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DB3" w:rsidRDefault="00F80DB3" w:rsidP="00A22F29">
      <w:pPr>
        <w:widowControl w:val="0"/>
        <w:tabs>
          <w:tab w:val="left" w:pos="9135"/>
        </w:tabs>
        <w:autoSpaceDE w:val="0"/>
        <w:autoSpaceDN w:val="0"/>
        <w:adjustRightInd w:val="0"/>
        <w:spacing w:line="200" w:lineRule="exact"/>
        <w:rPr>
          <w:sz w:val="20"/>
          <w:szCs w:val="20"/>
        </w:rPr>
      </w:pPr>
      <w:r>
        <w:rPr>
          <w:noProof/>
        </w:rPr>
        <w:pict>
          <v:rect id="_x0000_s1026" style="position:absolute;margin-left:434.05pt;margin-top:7pt;width:125pt;height:154.15pt;z-index:-251657216;mso-position-horizontal-relative:page;mso-position-vertical-relative:page" o:allowincell="f" filled="f" stroked="f">
            <v:textbox style="mso-next-textbox:#_x0000_s1026" inset="0,0,0,0">
              <w:txbxContent>
                <w:p w:rsidR="00F80DB3" w:rsidRDefault="00F80DB3">
                  <w:pPr>
                    <w:spacing w:line="250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106.5pt">
                        <v:imagedata r:id="rId5" o:title=""/>
                      </v:shape>
                    </w:pict>
                  </w:r>
                </w:p>
                <w:p w:rsidR="00F80DB3" w:rsidRDefault="00F80DB3">
                  <w:pPr>
                    <w:widowControl w:val="0"/>
                    <w:autoSpaceDE w:val="0"/>
                    <w:autoSpaceDN w:val="0"/>
                    <w:adjustRightInd w:val="0"/>
                  </w:pPr>
                </w:p>
              </w:txbxContent>
            </v:textbox>
            <w10:wrap anchorx="page" anchory="page"/>
          </v:rect>
        </w:pict>
      </w:r>
      <w:r>
        <w:rPr>
          <w:noProof/>
        </w:rPr>
        <w:pict>
          <v:shapetype id="_x0000_t202" coordsize="21600,21600" o:spt="202" path="m,l,21600r21600,l21600,xe">
            <v:stroke joinstyle="miter"/>
            <v:path gradientshapeok="t" o:connecttype="rect"/>
          </v:shapetype>
          <v:shape id="_x0000_s1027" type="#_x0000_t202" style="position:absolute;margin-left:37.05pt;margin-top:14.4pt;width:385.2pt;height:98.3pt;z-index:-251660288;mso-position-horizontal-relative:page;mso-position-vertical-relative:page" filled="f" stroked="f">
            <v:textbox style="mso-next-textbox:#_x0000_s1027" inset="0,0,0,0">
              <w:txbxContent>
                <w:p w:rsidR="00F80DB3" w:rsidRDefault="00F80DB3">
                  <w:pPr>
                    <w:widowControl w:val="0"/>
                    <w:autoSpaceDE w:val="0"/>
                    <w:autoSpaceDN w:val="0"/>
                    <w:adjustRightInd w:val="0"/>
                    <w:spacing w:before="7" w:line="140" w:lineRule="exact"/>
                    <w:rPr>
                      <w:sz w:val="14"/>
                      <w:szCs w:val="14"/>
                    </w:rPr>
                  </w:pPr>
                </w:p>
                <w:p w:rsidR="00F80DB3" w:rsidRDefault="00F80DB3">
                  <w:pPr>
                    <w:widowControl w:val="0"/>
                    <w:autoSpaceDE w:val="0"/>
                    <w:autoSpaceDN w:val="0"/>
                    <w:adjustRightInd w:val="0"/>
                    <w:ind w:left="146"/>
                    <w:rPr>
                      <w:rFonts w:ascii="Cambria" w:hAnsi="Cambria" w:cs="Cambria"/>
                      <w:b/>
                      <w:bCs/>
                      <w:spacing w:val="-32"/>
                      <w:sz w:val="52"/>
                      <w:szCs w:val="52"/>
                    </w:rPr>
                  </w:pPr>
                  <w:r>
                    <w:rPr>
                      <w:rFonts w:ascii="Cambria" w:hAnsi="Cambria" w:cs="Cambria"/>
                      <w:b/>
                      <w:bCs/>
                      <w:spacing w:val="-32"/>
                      <w:sz w:val="52"/>
                      <w:szCs w:val="52"/>
                    </w:rPr>
                    <w:t xml:space="preserve">St Mary’s </w:t>
                  </w:r>
                  <w:smartTag w:uri="urn:schemas-microsoft-com:office:smarttags" w:element="PlaceName">
                    <w:smartTag w:uri="urn:schemas-microsoft-com:office:smarttags" w:element="place">
                      <w:r>
                        <w:rPr>
                          <w:rFonts w:ascii="Cambria" w:hAnsi="Cambria" w:cs="Cambria"/>
                          <w:b/>
                          <w:bCs/>
                          <w:spacing w:val="-32"/>
                          <w:sz w:val="52"/>
                          <w:szCs w:val="52"/>
                        </w:rPr>
                        <w:t>Catholic</w:t>
                      </w:r>
                    </w:smartTag>
                    <w:r>
                      <w:rPr>
                        <w:rFonts w:ascii="Cambria" w:hAnsi="Cambria" w:cs="Cambria"/>
                        <w:b/>
                        <w:bCs/>
                        <w:spacing w:val="-32"/>
                        <w:sz w:val="52"/>
                        <w:szCs w:val="52"/>
                      </w:rPr>
                      <w:t xml:space="preserve"> </w:t>
                    </w:r>
                    <w:smartTag w:uri="urn:schemas-microsoft-com:office:smarttags" w:element="PlaceType">
                      <w:r>
                        <w:rPr>
                          <w:rFonts w:ascii="Cambria" w:hAnsi="Cambria" w:cs="Cambria"/>
                          <w:b/>
                          <w:bCs/>
                          <w:spacing w:val="-32"/>
                          <w:sz w:val="52"/>
                          <w:szCs w:val="52"/>
                        </w:rPr>
                        <w:t>Primary School</w:t>
                      </w:r>
                    </w:smartTag>
                  </w:smartTag>
                </w:p>
                <w:p w:rsidR="00F80DB3" w:rsidRDefault="00F80DB3">
                  <w:pPr>
                    <w:widowControl w:val="0"/>
                    <w:autoSpaceDE w:val="0"/>
                    <w:autoSpaceDN w:val="0"/>
                    <w:adjustRightInd w:val="0"/>
                    <w:ind w:left="146"/>
                    <w:rPr>
                      <w:rFonts w:ascii="Cambria" w:hAnsi="Cambria" w:cs="Cambria"/>
                      <w:sz w:val="52"/>
                      <w:szCs w:val="52"/>
                    </w:rPr>
                  </w:pPr>
                  <w:r>
                    <w:rPr>
                      <w:rFonts w:ascii="Cambria" w:hAnsi="Cambria" w:cs="Cambria"/>
                      <w:b/>
                      <w:bCs/>
                      <w:sz w:val="52"/>
                      <w:szCs w:val="52"/>
                    </w:rPr>
                    <w:t>N</w:t>
                  </w:r>
                  <w:r>
                    <w:rPr>
                      <w:rFonts w:ascii="Cambria" w:hAnsi="Cambria" w:cs="Cambria"/>
                      <w:b/>
                      <w:bCs/>
                      <w:spacing w:val="-6"/>
                      <w:sz w:val="52"/>
                      <w:szCs w:val="52"/>
                    </w:rPr>
                    <w:t>e</w:t>
                  </w:r>
                  <w:r>
                    <w:rPr>
                      <w:rFonts w:ascii="Cambria" w:hAnsi="Cambria" w:cs="Cambria"/>
                      <w:b/>
                      <w:bCs/>
                      <w:spacing w:val="-7"/>
                      <w:sz w:val="52"/>
                      <w:szCs w:val="52"/>
                    </w:rPr>
                    <w:t>w</w:t>
                  </w:r>
                  <w:r>
                    <w:rPr>
                      <w:rFonts w:ascii="Cambria" w:hAnsi="Cambria" w:cs="Cambria"/>
                      <w:b/>
                      <w:bCs/>
                      <w:sz w:val="52"/>
                      <w:szCs w:val="52"/>
                    </w:rPr>
                    <w:t>s</w:t>
                  </w:r>
                  <w:r>
                    <w:rPr>
                      <w:rFonts w:ascii="Cambria" w:hAnsi="Cambria" w:cs="Cambria"/>
                      <w:b/>
                      <w:bCs/>
                      <w:spacing w:val="2"/>
                      <w:sz w:val="52"/>
                      <w:szCs w:val="52"/>
                    </w:rPr>
                    <w:t>l</w:t>
                  </w:r>
                  <w:r>
                    <w:rPr>
                      <w:rFonts w:ascii="Cambria" w:hAnsi="Cambria" w:cs="Cambria"/>
                      <w:b/>
                      <w:bCs/>
                      <w:sz w:val="52"/>
                      <w:szCs w:val="52"/>
                    </w:rPr>
                    <w:t>et</w:t>
                  </w:r>
                  <w:r>
                    <w:rPr>
                      <w:rFonts w:ascii="Cambria" w:hAnsi="Cambria" w:cs="Cambria"/>
                      <w:b/>
                      <w:bCs/>
                      <w:spacing w:val="-8"/>
                      <w:sz w:val="52"/>
                      <w:szCs w:val="52"/>
                    </w:rPr>
                    <w:t>t</w:t>
                  </w:r>
                  <w:r>
                    <w:rPr>
                      <w:rFonts w:ascii="Cambria" w:hAnsi="Cambria" w:cs="Cambria"/>
                      <w:b/>
                      <w:bCs/>
                      <w:sz w:val="52"/>
                      <w:szCs w:val="52"/>
                    </w:rPr>
                    <w:t>er</w:t>
                  </w:r>
                  <w:r>
                    <w:rPr>
                      <w:rFonts w:ascii="Cambria" w:hAnsi="Cambria" w:cs="Cambria"/>
                      <w:b/>
                      <w:bCs/>
                      <w:spacing w:val="-2"/>
                      <w:sz w:val="52"/>
                      <w:szCs w:val="52"/>
                    </w:rPr>
                    <w:t xml:space="preserve"> </w:t>
                  </w:r>
                </w:p>
              </w:txbxContent>
            </v:textbox>
            <w10:wrap anchorx="page" anchory="page"/>
          </v:shape>
        </w:pict>
      </w:r>
      <w:r>
        <w:rPr>
          <w:noProof/>
        </w:rPr>
        <w:pict>
          <v:polyline id="_x0000_s1028" style="position:absolute;z-index:-251658240;mso-position-horizontal-relative:page;mso-position-vertical-relative:page" points="0,841.9pt,0,841.9pt" coordsize="0,0" o:allowincell="f" filled="f" strokeweight=".1pt">
            <v:path arrowok="t"/>
            <w10:wrap anchorx="page" anchory="page"/>
          </v:polyline>
        </w:pict>
      </w:r>
      <w:r>
        <w:rPr>
          <w:noProof/>
        </w:rPr>
        <w:pict>
          <v:polyline id="_x0000_s1029" style="position:absolute;z-index:-251659264;mso-position-horizontal-relative:page;mso-position-vertical-relative:page" points="0,841.9pt,0,841.9pt" coordsize="0,0" o:allowincell="f" filled="f" strokeweight=".1pt">
            <v:path arrowok="t"/>
            <w10:wrap anchorx="page" anchory="page"/>
          </v:polyline>
        </w:pict>
      </w:r>
      <w:r>
        <w:rPr>
          <w:sz w:val="20"/>
          <w:szCs w:val="20"/>
        </w:rPr>
        <w:tab/>
      </w:r>
    </w:p>
    <w:p w:rsidR="00F80DB3" w:rsidRDefault="00F80DB3" w:rsidP="00A22F29">
      <w:pPr>
        <w:widowControl w:val="0"/>
        <w:tabs>
          <w:tab w:val="left" w:pos="9135"/>
        </w:tabs>
        <w:autoSpaceDE w:val="0"/>
        <w:autoSpaceDN w:val="0"/>
        <w:adjustRightInd w:val="0"/>
        <w:spacing w:line="200" w:lineRule="exact"/>
        <w:rPr>
          <w:sz w:val="20"/>
          <w:szCs w:val="20"/>
        </w:rPr>
      </w:pPr>
    </w:p>
    <w:p w:rsidR="00F80DB3" w:rsidRDefault="00F80DB3" w:rsidP="00A22F29">
      <w:pPr>
        <w:widowControl w:val="0"/>
        <w:tabs>
          <w:tab w:val="left" w:pos="9135"/>
        </w:tabs>
        <w:autoSpaceDE w:val="0"/>
        <w:autoSpaceDN w:val="0"/>
        <w:adjustRightInd w:val="0"/>
        <w:spacing w:line="200" w:lineRule="exact"/>
        <w:rPr>
          <w:sz w:val="20"/>
          <w:szCs w:val="20"/>
        </w:rPr>
      </w:pPr>
    </w:p>
    <w:p w:rsidR="00F80DB3" w:rsidRDefault="00F80DB3">
      <w:pPr>
        <w:widowControl w:val="0"/>
        <w:autoSpaceDE w:val="0"/>
        <w:autoSpaceDN w:val="0"/>
        <w:adjustRightInd w:val="0"/>
        <w:spacing w:line="200" w:lineRule="exact"/>
        <w:rPr>
          <w:sz w:val="20"/>
          <w:szCs w:val="20"/>
        </w:rPr>
      </w:pPr>
    </w:p>
    <w:p w:rsidR="00F80DB3" w:rsidRDefault="00F80DB3">
      <w:pPr>
        <w:widowControl w:val="0"/>
        <w:autoSpaceDE w:val="0"/>
        <w:autoSpaceDN w:val="0"/>
        <w:adjustRightInd w:val="0"/>
        <w:spacing w:line="200" w:lineRule="exact"/>
        <w:rPr>
          <w:sz w:val="20"/>
          <w:szCs w:val="20"/>
        </w:rPr>
      </w:pPr>
    </w:p>
    <w:p w:rsidR="00F80DB3" w:rsidRDefault="00F80DB3">
      <w:pPr>
        <w:widowControl w:val="0"/>
        <w:autoSpaceDE w:val="0"/>
        <w:autoSpaceDN w:val="0"/>
        <w:adjustRightInd w:val="0"/>
        <w:spacing w:before="4" w:line="240" w:lineRule="exact"/>
      </w:pPr>
    </w:p>
    <w:p w:rsidR="00F80DB3" w:rsidRDefault="00F80DB3">
      <w:pPr>
        <w:widowControl w:val="0"/>
        <w:autoSpaceDE w:val="0"/>
        <w:autoSpaceDN w:val="0"/>
        <w:adjustRightInd w:val="0"/>
        <w:spacing w:before="5"/>
        <w:ind w:left="221"/>
        <w:rPr>
          <w:rFonts w:ascii="Cambria" w:hAnsi="Cambria" w:cs="Cambria"/>
          <w:sz w:val="40"/>
          <w:szCs w:val="40"/>
        </w:rPr>
      </w:pPr>
      <w:r>
        <w:rPr>
          <w:rFonts w:ascii="Cambria" w:hAnsi="Cambria" w:cs="Cambria"/>
          <w:b/>
          <w:bCs/>
          <w:sz w:val="40"/>
          <w:szCs w:val="40"/>
        </w:rPr>
        <w:t>9</w:t>
      </w:r>
      <w:r w:rsidRPr="00602CB7">
        <w:rPr>
          <w:rFonts w:ascii="Cambria" w:hAnsi="Cambria" w:cs="Cambria"/>
          <w:b/>
          <w:bCs/>
          <w:sz w:val="40"/>
          <w:szCs w:val="40"/>
          <w:vertAlign w:val="superscript"/>
        </w:rPr>
        <w:t>th</w:t>
      </w:r>
      <w:r>
        <w:rPr>
          <w:rFonts w:ascii="Cambria" w:hAnsi="Cambria" w:cs="Cambria"/>
          <w:b/>
          <w:bCs/>
          <w:sz w:val="40"/>
          <w:szCs w:val="40"/>
        </w:rPr>
        <w:t xml:space="preserve"> February 2015</w:t>
      </w:r>
    </w:p>
    <w:p w:rsidR="00F80DB3" w:rsidRDefault="00F80DB3" w:rsidP="00A22F29">
      <w:pPr>
        <w:widowControl w:val="0"/>
        <w:pBdr>
          <w:bottom w:val="single" w:sz="4" w:space="1" w:color="auto"/>
        </w:pBdr>
        <w:autoSpaceDE w:val="0"/>
        <w:autoSpaceDN w:val="0"/>
        <w:adjustRightInd w:val="0"/>
        <w:spacing w:line="200" w:lineRule="exact"/>
        <w:rPr>
          <w:rFonts w:ascii="Cambria" w:hAnsi="Cambria" w:cs="Cambria"/>
          <w:sz w:val="20"/>
          <w:szCs w:val="20"/>
        </w:rPr>
      </w:pPr>
    </w:p>
    <w:p w:rsidR="00F80DB3" w:rsidRPr="00B265B7" w:rsidRDefault="00F80DB3" w:rsidP="00A22F29">
      <w:pPr>
        <w:widowControl w:val="0"/>
        <w:autoSpaceDE w:val="0"/>
        <w:autoSpaceDN w:val="0"/>
        <w:adjustRightInd w:val="0"/>
        <w:spacing w:line="200" w:lineRule="exact"/>
        <w:jc w:val="center"/>
        <w:rPr>
          <w:rFonts w:ascii="Calibri" w:hAnsi="Calibri" w:cs="Cambria"/>
          <w:b/>
          <w:sz w:val="20"/>
          <w:szCs w:val="20"/>
        </w:rPr>
      </w:pPr>
      <w:r w:rsidRPr="00B265B7">
        <w:rPr>
          <w:rFonts w:ascii="Calibri" w:hAnsi="Calibri" w:cs="Cambria"/>
          <w:b/>
          <w:sz w:val="20"/>
          <w:szCs w:val="20"/>
        </w:rPr>
        <w:t>Headteacher: Mr Lee Talbot</w:t>
      </w:r>
    </w:p>
    <w:p w:rsidR="00F80DB3" w:rsidRPr="004E25DA" w:rsidRDefault="00F80DB3" w:rsidP="00A22F29">
      <w:pPr>
        <w:widowControl w:val="0"/>
        <w:autoSpaceDE w:val="0"/>
        <w:autoSpaceDN w:val="0"/>
        <w:adjustRightInd w:val="0"/>
        <w:spacing w:line="200" w:lineRule="exact"/>
        <w:jc w:val="center"/>
        <w:rPr>
          <w:rFonts w:ascii="Calibri" w:hAnsi="Calibri" w:cs="Cambria"/>
          <w:sz w:val="20"/>
          <w:szCs w:val="20"/>
        </w:rPr>
      </w:pPr>
      <w:r w:rsidRPr="004E25DA">
        <w:rPr>
          <w:rFonts w:ascii="Calibri" w:hAnsi="Calibri" w:cs="Cambria"/>
          <w:sz w:val="20"/>
          <w:szCs w:val="20"/>
        </w:rPr>
        <w:t>Tel: 01423 864631</w:t>
      </w:r>
    </w:p>
    <w:p w:rsidR="00F80DB3" w:rsidRPr="004E25DA" w:rsidRDefault="00F80DB3" w:rsidP="00A22F29">
      <w:pPr>
        <w:widowControl w:val="0"/>
        <w:autoSpaceDE w:val="0"/>
        <w:autoSpaceDN w:val="0"/>
        <w:adjustRightInd w:val="0"/>
        <w:spacing w:line="200" w:lineRule="exact"/>
        <w:jc w:val="center"/>
        <w:rPr>
          <w:rFonts w:ascii="Calibri" w:hAnsi="Calibri" w:cs="Cambria"/>
          <w:sz w:val="20"/>
          <w:szCs w:val="20"/>
        </w:rPr>
      </w:pPr>
      <w:r w:rsidRPr="004E25DA">
        <w:rPr>
          <w:rFonts w:ascii="Calibri" w:hAnsi="Calibri" w:cs="Cambria"/>
          <w:sz w:val="20"/>
          <w:szCs w:val="20"/>
        </w:rPr>
        <w:t xml:space="preserve">Email:  </w:t>
      </w:r>
      <w:hyperlink r:id="rId6" w:history="1">
        <w:r w:rsidRPr="004E25DA">
          <w:rPr>
            <w:rStyle w:val="Hyperlink"/>
            <w:rFonts w:ascii="Calibri" w:hAnsi="Calibri" w:cs="Cambria"/>
            <w:sz w:val="20"/>
            <w:szCs w:val="20"/>
          </w:rPr>
          <w:t>admin@stmarys.n-yorks.sch.uk</w:t>
        </w:r>
      </w:hyperlink>
      <w:r w:rsidRPr="004E25DA">
        <w:rPr>
          <w:rFonts w:ascii="Calibri" w:hAnsi="Calibri" w:cs="Cambria"/>
          <w:sz w:val="20"/>
          <w:szCs w:val="20"/>
        </w:rPr>
        <w:t xml:space="preserve">     </w:t>
      </w:r>
      <w:hyperlink r:id="rId7" w:history="1">
        <w:r w:rsidRPr="004E25DA">
          <w:rPr>
            <w:rStyle w:val="Hyperlink"/>
            <w:rFonts w:ascii="Calibri" w:hAnsi="Calibri" w:cs="Cambria"/>
            <w:sz w:val="20"/>
            <w:szCs w:val="20"/>
          </w:rPr>
          <w:t>headteacher@stmarys.n-yorks.sch.uk</w:t>
        </w:r>
      </w:hyperlink>
    </w:p>
    <w:p w:rsidR="00F80DB3" w:rsidRPr="004E25DA" w:rsidRDefault="00F80DB3" w:rsidP="00A22F29">
      <w:pPr>
        <w:widowControl w:val="0"/>
        <w:autoSpaceDE w:val="0"/>
        <w:autoSpaceDN w:val="0"/>
        <w:adjustRightInd w:val="0"/>
        <w:spacing w:line="200" w:lineRule="exact"/>
        <w:jc w:val="center"/>
        <w:rPr>
          <w:rFonts w:ascii="Calibri" w:hAnsi="Calibri" w:cs="Cambria"/>
          <w:sz w:val="20"/>
          <w:szCs w:val="20"/>
        </w:rPr>
      </w:pPr>
      <w:r w:rsidRPr="004E25DA">
        <w:rPr>
          <w:rFonts w:ascii="Calibri" w:hAnsi="Calibri" w:cs="Cambria"/>
          <w:sz w:val="20"/>
          <w:szCs w:val="20"/>
        </w:rPr>
        <w:t>Website: www.st-marys.n-yorks.sch.uk</w:t>
      </w:r>
    </w:p>
    <w:p w:rsidR="00F80DB3" w:rsidRDefault="00F80DB3" w:rsidP="004E25DA">
      <w:pPr>
        <w:widowControl w:val="0"/>
        <w:autoSpaceDE w:val="0"/>
        <w:autoSpaceDN w:val="0"/>
        <w:adjustRightInd w:val="0"/>
        <w:spacing w:before="1" w:line="170" w:lineRule="exact"/>
        <w:rPr>
          <w:rFonts w:ascii="Calibri" w:hAnsi="Calibri" w:cs="Arial"/>
          <w:sz w:val="20"/>
          <w:szCs w:val="20"/>
        </w:rPr>
      </w:pPr>
    </w:p>
    <w:p w:rsidR="00F80DB3" w:rsidRPr="00F86E49" w:rsidRDefault="00F80DB3" w:rsidP="004E25DA">
      <w:pPr>
        <w:widowControl w:val="0"/>
        <w:autoSpaceDE w:val="0"/>
        <w:autoSpaceDN w:val="0"/>
        <w:adjustRightInd w:val="0"/>
        <w:spacing w:line="285" w:lineRule="auto"/>
        <w:ind w:right="32"/>
        <w:rPr>
          <w:rFonts w:ascii="Calibri" w:hAnsi="Calibri" w:cs="Arial"/>
          <w:b/>
          <w:sz w:val="28"/>
          <w:szCs w:val="28"/>
        </w:rPr>
      </w:pPr>
      <w:r w:rsidRPr="00F86E49">
        <w:rPr>
          <w:rFonts w:ascii="Calibri" w:hAnsi="Calibri" w:cs="Arial"/>
          <w:b/>
          <w:sz w:val="28"/>
          <w:szCs w:val="28"/>
        </w:rPr>
        <w:t>Dear Parents,</w:t>
      </w:r>
    </w:p>
    <w:p w:rsidR="00F80DB3" w:rsidRPr="00F86E49" w:rsidRDefault="00F80DB3" w:rsidP="005773CB">
      <w:pPr>
        <w:pStyle w:val="NormalWeb"/>
        <w:jc w:val="both"/>
        <w:rPr>
          <w:rFonts w:ascii="Calibri" w:hAnsi="Calibri"/>
          <w:sz w:val="28"/>
          <w:szCs w:val="28"/>
        </w:rPr>
      </w:pPr>
      <w:r w:rsidRPr="00F86E49">
        <w:rPr>
          <w:rFonts w:ascii="Calibri" w:hAnsi="Calibri"/>
          <w:sz w:val="28"/>
          <w:szCs w:val="28"/>
        </w:rPr>
        <w:t>As indicated in my recent letter, we have an exciting new initiative starting in school this week.  The Lend Me Your Literacy team will begin working with Years 2-5 on Tuesday and we hope to have some work uploaded on their website by the end of the week.  The promotion of writing is one of our key priorities in school this year and we hope that the opportunity to become published online authors will be an incentive for the pupils.</w:t>
      </w:r>
    </w:p>
    <w:p w:rsidR="00F80DB3" w:rsidRPr="00F86E49" w:rsidRDefault="00F80DB3" w:rsidP="005773CB">
      <w:pPr>
        <w:pStyle w:val="NormalWeb"/>
        <w:jc w:val="both"/>
        <w:rPr>
          <w:rFonts w:ascii="Calibri" w:hAnsi="Calibri"/>
          <w:sz w:val="28"/>
          <w:szCs w:val="28"/>
        </w:rPr>
      </w:pPr>
      <w:r w:rsidRPr="00F86E49">
        <w:rPr>
          <w:rFonts w:ascii="Calibri" w:hAnsi="Calibri"/>
          <w:sz w:val="28"/>
          <w:szCs w:val="28"/>
        </w:rPr>
        <w:t>As in all schools across the country, Headteachers and school staff have a statutory duty to ensure that attendance is as high as possible.  In 2011 the Department for Education (DfE) set the threshold for ‘persistent absence’ to 85%. This means that any child who is absent for 15% or more of lessons for whatever reason is classed as persistently absent and this data is collected by School for Governors, Ofsted and DfE. To put this into perspective, 90% represents one day off per fortnight and 80% represents one day off per week and one month off per school year.   Our school attendance is currently above the national average, but there has been a dip in attendance since Christmas and we must therefore keep working hard to ensure that our children are in school</w:t>
      </w:r>
      <w:r>
        <w:rPr>
          <w:rFonts w:ascii="Calibri" w:hAnsi="Calibri"/>
          <w:sz w:val="28"/>
          <w:szCs w:val="28"/>
        </w:rPr>
        <w:t xml:space="preserve"> as often as possible and we are grateful for your continued support with this important matter.</w:t>
      </w:r>
    </w:p>
    <w:p w:rsidR="00F80DB3" w:rsidRPr="00F86E49" w:rsidRDefault="00F80DB3" w:rsidP="005773CB">
      <w:pPr>
        <w:pStyle w:val="NormalWeb"/>
        <w:rPr>
          <w:rFonts w:ascii="Calibri" w:hAnsi="Calibri"/>
          <w:sz w:val="28"/>
          <w:szCs w:val="28"/>
        </w:rPr>
      </w:pPr>
      <w:r w:rsidRPr="00F86E49">
        <w:rPr>
          <w:rFonts w:ascii="Calibri" w:hAnsi="Calibri"/>
          <w:sz w:val="28"/>
          <w:szCs w:val="28"/>
        </w:rPr>
        <w:t>May I take this opportunity to wish you all a very relaxing and peaceful half term break.</w:t>
      </w:r>
    </w:p>
    <w:p w:rsidR="00F80DB3" w:rsidRPr="00F86E49" w:rsidRDefault="00F80DB3" w:rsidP="00542849">
      <w:pPr>
        <w:widowControl w:val="0"/>
        <w:autoSpaceDE w:val="0"/>
        <w:autoSpaceDN w:val="0"/>
        <w:adjustRightInd w:val="0"/>
        <w:spacing w:line="285" w:lineRule="auto"/>
        <w:ind w:right="32"/>
        <w:jc w:val="both"/>
        <w:rPr>
          <w:rFonts w:ascii="Calibri" w:hAnsi="Calibri" w:cs="Arial"/>
          <w:sz w:val="28"/>
          <w:szCs w:val="28"/>
        </w:rPr>
      </w:pPr>
    </w:p>
    <w:p w:rsidR="00F80DB3" w:rsidRPr="00F86E49" w:rsidRDefault="00F80DB3" w:rsidP="00933775">
      <w:pPr>
        <w:widowControl w:val="0"/>
        <w:autoSpaceDE w:val="0"/>
        <w:autoSpaceDN w:val="0"/>
        <w:adjustRightInd w:val="0"/>
        <w:spacing w:line="285" w:lineRule="auto"/>
        <w:ind w:right="32"/>
        <w:rPr>
          <w:rFonts w:ascii="Calibri" w:hAnsi="Calibri" w:cs="Arial"/>
          <w:b/>
          <w:sz w:val="28"/>
          <w:szCs w:val="28"/>
        </w:rPr>
      </w:pPr>
      <w:r w:rsidRPr="00F86E49">
        <w:rPr>
          <w:rFonts w:ascii="Calibri" w:hAnsi="Calibri" w:cs="Arial"/>
          <w:b/>
          <w:sz w:val="28"/>
          <w:szCs w:val="28"/>
        </w:rPr>
        <w:t>Mr Talbot</w:t>
      </w:r>
    </w:p>
    <w:p w:rsidR="00F80DB3" w:rsidRPr="00F86E49" w:rsidRDefault="00F80DB3" w:rsidP="00240098">
      <w:pPr>
        <w:jc w:val="both"/>
        <w:rPr>
          <w:rFonts w:ascii="Calibri" w:hAnsi="Calibri"/>
          <w:b/>
          <w:sz w:val="28"/>
          <w:szCs w:val="28"/>
          <w:u w:val="single"/>
        </w:rPr>
      </w:pPr>
      <w:r w:rsidRPr="00F86E49">
        <w:rPr>
          <w:rFonts w:ascii="Calibri" w:hAnsi="Calibri"/>
          <w:b/>
          <w:sz w:val="28"/>
          <w:szCs w:val="28"/>
          <w:u w:val="single"/>
        </w:rPr>
        <w:t>First Holy Communion Preparation Class - Reconciliation</w:t>
      </w:r>
    </w:p>
    <w:p w:rsidR="00F80DB3" w:rsidRPr="00F86E49" w:rsidRDefault="00F80DB3" w:rsidP="00240098">
      <w:pPr>
        <w:jc w:val="both"/>
        <w:rPr>
          <w:rFonts w:ascii="Calibri" w:hAnsi="Calibri"/>
          <w:sz w:val="28"/>
          <w:szCs w:val="28"/>
        </w:rPr>
      </w:pPr>
      <w:r w:rsidRPr="00F86E49">
        <w:rPr>
          <w:rFonts w:ascii="Calibri" w:hAnsi="Calibri"/>
          <w:sz w:val="28"/>
          <w:szCs w:val="28"/>
        </w:rPr>
        <w:t>Congratulations to all of the children who made their first reconciliation in church yesterday; they were a credit to themselves, their families and their school.  We continue to pray for them and the Catechists who are kindly donating their own time to prepare the children.</w:t>
      </w:r>
    </w:p>
    <w:p w:rsidR="00F80DB3" w:rsidRPr="00F86E49" w:rsidRDefault="00F80DB3" w:rsidP="00C623A7">
      <w:pPr>
        <w:autoSpaceDE w:val="0"/>
        <w:autoSpaceDN w:val="0"/>
        <w:adjustRightInd w:val="0"/>
        <w:rPr>
          <w:rFonts w:ascii="Calibri" w:hAnsi="Calibri"/>
          <w:b/>
          <w:sz w:val="28"/>
          <w:szCs w:val="28"/>
          <w:u w:val="single"/>
        </w:rPr>
      </w:pPr>
      <w:r w:rsidRPr="00F86E49">
        <w:rPr>
          <w:rFonts w:ascii="Calibri" w:hAnsi="Calibri"/>
          <w:b/>
          <w:sz w:val="28"/>
          <w:szCs w:val="28"/>
          <w:u w:val="single"/>
        </w:rPr>
        <w:t>Gospel Values Art Competition</w:t>
      </w:r>
    </w:p>
    <w:p w:rsidR="00F80DB3" w:rsidRPr="00F86E49" w:rsidRDefault="00F80DB3" w:rsidP="00C623A7">
      <w:pPr>
        <w:autoSpaceDE w:val="0"/>
        <w:autoSpaceDN w:val="0"/>
        <w:adjustRightInd w:val="0"/>
        <w:rPr>
          <w:rFonts w:ascii="Calibri" w:hAnsi="Calibri"/>
          <w:sz w:val="28"/>
          <w:szCs w:val="28"/>
        </w:rPr>
      </w:pPr>
      <w:r w:rsidRPr="00F86E49">
        <w:rPr>
          <w:rFonts w:ascii="Calibri" w:hAnsi="Calibri"/>
          <w:sz w:val="28"/>
          <w:szCs w:val="28"/>
        </w:rPr>
        <w:t>We were delighted to see so many entries for the competition.  The judging will take place this week and the winners will be announced in Friday’s celebration assembly.</w:t>
      </w:r>
    </w:p>
    <w:p w:rsidR="00F80DB3" w:rsidRPr="00F86E49" w:rsidRDefault="00F80DB3" w:rsidP="00C623A7">
      <w:pPr>
        <w:autoSpaceDE w:val="0"/>
        <w:autoSpaceDN w:val="0"/>
        <w:adjustRightInd w:val="0"/>
        <w:rPr>
          <w:rFonts w:ascii="Calibri" w:hAnsi="Calibri"/>
          <w:b/>
          <w:sz w:val="28"/>
          <w:szCs w:val="28"/>
          <w:u w:val="single"/>
        </w:rPr>
      </w:pPr>
      <w:r w:rsidRPr="00F86E49">
        <w:rPr>
          <w:rFonts w:ascii="Calibri" w:hAnsi="Calibri"/>
          <w:b/>
          <w:sz w:val="28"/>
          <w:szCs w:val="28"/>
          <w:u w:val="single"/>
        </w:rPr>
        <w:t>Sportshall Athletics Final</w:t>
      </w:r>
    </w:p>
    <w:p w:rsidR="00F80DB3" w:rsidRDefault="00F80DB3" w:rsidP="00C623A7">
      <w:pPr>
        <w:autoSpaceDE w:val="0"/>
        <w:autoSpaceDN w:val="0"/>
        <w:adjustRightInd w:val="0"/>
        <w:rPr>
          <w:rFonts w:ascii="Calibri" w:hAnsi="Calibri"/>
          <w:sz w:val="28"/>
          <w:szCs w:val="28"/>
        </w:rPr>
      </w:pPr>
      <w:r w:rsidRPr="00F86E49">
        <w:rPr>
          <w:rFonts w:ascii="Calibri" w:hAnsi="Calibri"/>
          <w:sz w:val="28"/>
          <w:szCs w:val="28"/>
        </w:rPr>
        <w:t xml:space="preserve">Our wonderful athletics team have made the final of the above competition, and will be travelling to Catterick </w:t>
      </w:r>
      <w:r>
        <w:rPr>
          <w:rFonts w:ascii="Calibri" w:hAnsi="Calibri"/>
          <w:sz w:val="28"/>
          <w:szCs w:val="28"/>
        </w:rPr>
        <w:t>Leisure Centre</w:t>
      </w:r>
      <w:r w:rsidRPr="00F86E49">
        <w:rPr>
          <w:rFonts w:ascii="Calibri" w:hAnsi="Calibri"/>
          <w:sz w:val="28"/>
          <w:szCs w:val="28"/>
        </w:rPr>
        <w:t xml:space="preserve"> on Thursday 26</w:t>
      </w:r>
      <w:r w:rsidRPr="00F86E49">
        <w:rPr>
          <w:rFonts w:ascii="Calibri" w:hAnsi="Calibri"/>
          <w:sz w:val="28"/>
          <w:szCs w:val="28"/>
          <w:vertAlign w:val="superscript"/>
        </w:rPr>
        <w:t>th</w:t>
      </w:r>
      <w:r w:rsidRPr="00F86E49">
        <w:rPr>
          <w:rFonts w:ascii="Calibri" w:hAnsi="Calibri"/>
          <w:sz w:val="28"/>
          <w:szCs w:val="28"/>
        </w:rPr>
        <w:t xml:space="preserve"> February to take part in the next round.  We wish them the very best of luck!</w:t>
      </w:r>
    </w:p>
    <w:p w:rsidR="00F80DB3" w:rsidRDefault="00F80DB3" w:rsidP="00C623A7">
      <w:pPr>
        <w:autoSpaceDE w:val="0"/>
        <w:autoSpaceDN w:val="0"/>
        <w:adjustRightInd w:val="0"/>
        <w:rPr>
          <w:rFonts w:ascii="Calibri" w:hAnsi="Calibri"/>
          <w:b/>
          <w:sz w:val="28"/>
          <w:szCs w:val="28"/>
          <w:u w:val="single"/>
        </w:rPr>
      </w:pPr>
      <w:r>
        <w:rPr>
          <w:rFonts w:ascii="Calibri" w:hAnsi="Calibri"/>
          <w:b/>
          <w:sz w:val="28"/>
          <w:szCs w:val="28"/>
          <w:u w:val="single"/>
        </w:rPr>
        <w:t>Batteries &amp; Sainsbury’s Vouchers</w:t>
      </w:r>
    </w:p>
    <w:p w:rsidR="00F80DB3" w:rsidRPr="00933775" w:rsidRDefault="00F80DB3" w:rsidP="00C623A7">
      <w:pPr>
        <w:autoSpaceDE w:val="0"/>
        <w:autoSpaceDN w:val="0"/>
        <w:adjustRightInd w:val="0"/>
        <w:rPr>
          <w:rFonts w:ascii="Calibri" w:hAnsi="Calibri"/>
          <w:sz w:val="28"/>
          <w:szCs w:val="28"/>
        </w:rPr>
      </w:pPr>
      <w:r>
        <w:rPr>
          <w:rFonts w:ascii="Calibri" w:hAnsi="Calibri"/>
          <w:sz w:val="28"/>
          <w:szCs w:val="28"/>
        </w:rPr>
        <w:t>Could we remind you that we are collecting batteries for recycling; a collection is arranged for after half term. We are also collecting Sainsbury’s vouchers, and there is a collection box outside Ouse Classroom.</w:t>
      </w:r>
    </w:p>
    <w:p w:rsidR="00F80DB3" w:rsidRPr="00C623A7" w:rsidRDefault="00F80DB3" w:rsidP="00C623A7">
      <w:pPr>
        <w:autoSpaceDE w:val="0"/>
        <w:autoSpaceDN w:val="0"/>
        <w:adjustRightInd w:val="0"/>
        <w:rPr>
          <w:rFonts w:ascii="Calibri" w:hAnsi="Calibri"/>
        </w:rPr>
      </w:pPr>
    </w:p>
    <w:p w:rsidR="00F80DB3" w:rsidRDefault="00F80DB3" w:rsidP="00BC5157">
      <w:pPr>
        <w:jc w:val="both"/>
        <w:rPr>
          <w:rFonts w:ascii="Calibri" w:hAnsi="Calibri" w:cs="Arial"/>
          <w:b/>
          <w:sz w:val="20"/>
          <w:szCs w:val="20"/>
        </w:rPr>
      </w:pPr>
    </w:p>
    <w:sectPr w:rsidR="00F80DB3" w:rsidSect="004E25DA">
      <w:type w:val="continuous"/>
      <w:pgSz w:w="11920" w:h="16840"/>
      <w:pgMar w:top="600" w:right="620" w:bottom="280" w:left="600" w:header="720" w:footer="720" w:gutter="0"/>
      <w:pgBorders w:offsetFrom="page">
        <w:top w:val="single" w:sz="12" w:space="24" w:color="800080"/>
        <w:left w:val="single" w:sz="12" w:space="24" w:color="800080"/>
        <w:bottom w:val="single" w:sz="12" w:space="24" w:color="800080"/>
        <w:right w:val="single" w:sz="12" w:space="24" w:color="800080"/>
      </w:pgBorders>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2206A"/>
    <w:multiLevelType w:val="hybridMultilevel"/>
    <w:tmpl w:val="58308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4114DE5"/>
    <w:multiLevelType w:val="hybridMultilevel"/>
    <w:tmpl w:val="1A8E05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CF32033"/>
    <w:multiLevelType w:val="hybridMultilevel"/>
    <w:tmpl w:val="09A45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D182E75"/>
    <w:multiLevelType w:val="hybridMultilevel"/>
    <w:tmpl w:val="91FCFD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6A80987"/>
    <w:multiLevelType w:val="hybridMultilevel"/>
    <w:tmpl w:val="501E28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BBE"/>
    <w:rsid w:val="00006519"/>
    <w:rsid w:val="000425A9"/>
    <w:rsid w:val="00044CB1"/>
    <w:rsid w:val="00051730"/>
    <w:rsid w:val="00063E9B"/>
    <w:rsid w:val="00064820"/>
    <w:rsid w:val="0007059C"/>
    <w:rsid w:val="00075651"/>
    <w:rsid w:val="00082D03"/>
    <w:rsid w:val="0009031E"/>
    <w:rsid w:val="000A786F"/>
    <w:rsid w:val="000C0D2D"/>
    <w:rsid w:val="000C40C8"/>
    <w:rsid w:val="000D03BD"/>
    <w:rsid w:val="000E6D4B"/>
    <w:rsid w:val="000F75DD"/>
    <w:rsid w:val="001135FA"/>
    <w:rsid w:val="001140FA"/>
    <w:rsid w:val="001214D6"/>
    <w:rsid w:val="001555D6"/>
    <w:rsid w:val="0015771E"/>
    <w:rsid w:val="00165396"/>
    <w:rsid w:val="0017381A"/>
    <w:rsid w:val="001915E9"/>
    <w:rsid w:val="00193A20"/>
    <w:rsid w:val="00193C1E"/>
    <w:rsid w:val="001B2D1B"/>
    <w:rsid w:val="0020475B"/>
    <w:rsid w:val="00205984"/>
    <w:rsid w:val="00214876"/>
    <w:rsid w:val="002157F7"/>
    <w:rsid w:val="00233726"/>
    <w:rsid w:val="002347B9"/>
    <w:rsid w:val="00237C07"/>
    <w:rsid w:val="00240098"/>
    <w:rsid w:val="00241B1E"/>
    <w:rsid w:val="002779B9"/>
    <w:rsid w:val="002840F3"/>
    <w:rsid w:val="002C3E7E"/>
    <w:rsid w:val="002E1C9A"/>
    <w:rsid w:val="002E75AE"/>
    <w:rsid w:val="002F2EEC"/>
    <w:rsid w:val="003015E2"/>
    <w:rsid w:val="003024CE"/>
    <w:rsid w:val="00310540"/>
    <w:rsid w:val="00313CD1"/>
    <w:rsid w:val="00356CAB"/>
    <w:rsid w:val="003B3C16"/>
    <w:rsid w:val="003C12FC"/>
    <w:rsid w:val="003C4CB1"/>
    <w:rsid w:val="003C724E"/>
    <w:rsid w:val="00402D67"/>
    <w:rsid w:val="00422545"/>
    <w:rsid w:val="00454985"/>
    <w:rsid w:val="00472741"/>
    <w:rsid w:val="004835A4"/>
    <w:rsid w:val="00485D19"/>
    <w:rsid w:val="004A176C"/>
    <w:rsid w:val="004A4365"/>
    <w:rsid w:val="004B42DC"/>
    <w:rsid w:val="004B59CA"/>
    <w:rsid w:val="004D661A"/>
    <w:rsid w:val="004E25DA"/>
    <w:rsid w:val="004E68B9"/>
    <w:rsid w:val="004F2D20"/>
    <w:rsid w:val="004F2F99"/>
    <w:rsid w:val="00501860"/>
    <w:rsid w:val="0050553F"/>
    <w:rsid w:val="00542849"/>
    <w:rsid w:val="005461D6"/>
    <w:rsid w:val="00573519"/>
    <w:rsid w:val="005773CB"/>
    <w:rsid w:val="005A04B6"/>
    <w:rsid w:val="005A430C"/>
    <w:rsid w:val="005B052F"/>
    <w:rsid w:val="005D5857"/>
    <w:rsid w:val="005F363C"/>
    <w:rsid w:val="005F79CA"/>
    <w:rsid w:val="00600328"/>
    <w:rsid w:val="00602CB7"/>
    <w:rsid w:val="00644716"/>
    <w:rsid w:val="006D6785"/>
    <w:rsid w:val="006F247D"/>
    <w:rsid w:val="006F3F9C"/>
    <w:rsid w:val="007140AB"/>
    <w:rsid w:val="00714B0C"/>
    <w:rsid w:val="007338AB"/>
    <w:rsid w:val="00733AEB"/>
    <w:rsid w:val="007558E3"/>
    <w:rsid w:val="00762AB8"/>
    <w:rsid w:val="00771F01"/>
    <w:rsid w:val="00792224"/>
    <w:rsid w:val="007B182A"/>
    <w:rsid w:val="007F7611"/>
    <w:rsid w:val="00821584"/>
    <w:rsid w:val="00824FD8"/>
    <w:rsid w:val="00826835"/>
    <w:rsid w:val="0086726F"/>
    <w:rsid w:val="008832E2"/>
    <w:rsid w:val="008A50B9"/>
    <w:rsid w:val="008B7D84"/>
    <w:rsid w:val="008E58D4"/>
    <w:rsid w:val="009068C8"/>
    <w:rsid w:val="00927890"/>
    <w:rsid w:val="00933775"/>
    <w:rsid w:val="00951EE1"/>
    <w:rsid w:val="00951EED"/>
    <w:rsid w:val="009529CE"/>
    <w:rsid w:val="00974DF7"/>
    <w:rsid w:val="00975FA2"/>
    <w:rsid w:val="00996B05"/>
    <w:rsid w:val="009D3761"/>
    <w:rsid w:val="009E031E"/>
    <w:rsid w:val="009F12F8"/>
    <w:rsid w:val="00A1032E"/>
    <w:rsid w:val="00A22F29"/>
    <w:rsid w:val="00A2784A"/>
    <w:rsid w:val="00A35238"/>
    <w:rsid w:val="00A40D95"/>
    <w:rsid w:val="00A6085E"/>
    <w:rsid w:val="00A63DD5"/>
    <w:rsid w:val="00A829B2"/>
    <w:rsid w:val="00AB7B8C"/>
    <w:rsid w:val="00B24612"/>
    <w:rsid w:val="00B265B7"/>
    <w:rsid w:val="00B31E09"/>
    <w:rsid w:val="00B31EF3"/>
    <w:rsid w:val="00B32215"/>
    <w:rsid w:val="00B42F04"/>
    <w:rsid w:val="00B46811"/>
    <w:rsid w:val="00B50B3A"/>
    <w:rsid w:val="00B86206"/>
    <w:rsid w:val="00B95E8F"/>
    <w:rsid w:val="00B9647E"/>
    <w:rsid w:val="00BA33D7"/>
    <w:rsid w:val="00BB344B"/>
    <w:rsid w:val="00BB667F"/>
    <w:rsid w:val="00BC120A"/>
    <w:rsid w:val="00BC1CBD"/>
    <w:rsid w:val="00BC5157"/>
    <w:rsid w:val="00BD51AA"/>
    <w:rsid w:val="00BE347B"/>
    <w:rsid w:val="00BE7BC0"/>
    <w:rsid w:val="00BF348E"/>
    <w:rsid w:val="00C023E1"/>
    <w:rsid w:val="00C13A11"/>
    <w:rsid w:val="00C2047E"/>
    <w:rsid w:val="00C2415D"/>
    <w:rsid w:val="00C623A7"/>
    <w:rsid w:val="00C7701F"/>
    <w:rsid w:val="00CB11A1"/>
    <w:rsid w:val="00CB45AC"/>
    <w:rsid w:val="00CB6601"/>
    <w:rsid w:val="00CB6A70"/>
    <w:rsid w:val="00CC1FEF"/>
    <w:rsid w:val="00CC4ACE"/>
    <w:rsid w:val="00CC6A06"/>
    <w:rsid w:val="00CD34D0"/>
    <w:rsid w:val="00CE187B"/>
    <w:rsid w:val="00D02DA3"/>
    <w:rsid w:val="00D1138F"/>
    <w:rsid w:val="00D17A84"/>
    <w:rsid w:val="00D532F1"/>
    <w:rsid w:val="00D5457D"/>
    <w:rsid w:val="00D70044"/>
    <w:rsid w:val="00D8223D"/>
    <w:rsid w:val="00D8441D"/>
    <w:rsid w:val="00D858E2"/>
    <w:rsid w:val="00D9271D"/>
    <w:rsid w:val="00DA0A0D"/>
    <w:rsid w:val="00DA177D"/>
    <w:rsid w:val="00DB3E0D"/>
    <w:rsid w:val="00DC334B"/>
    <w:rsid w:val="00DC7D34"/>
    <w:rsid w:val="00DD076E"/>
    <w:rsid w:val="00DE22A8"/>
    <w:rsid w:val="00E226AF"/>
    <w:rsid w:val="00E23731"/>
    <w:rsid w:val="00E31632"/>
    <w:rsid w:val="00E6272F"/>
    <w:rsid w:val="00EA48F1"/>
    <w:rsid w:val="00EC2BBE"/>
    <w:rsid w:val="00EC44A1"/>
    <w:rsid w:val="00ED17FD"/>
    <w:rsid w:val="00ED2DA9"/>
    <w:rsid w:val="00F06D0C"/>
    <w:rsid w:val="00F3241E"/>
    <w:rsid w:val="00F365A6"/>
    <w:rsid w:val="00F6687A"/>
    <w:rsid w:val="00F80DB3"/>
    <w:rsid w:val="00F86E49"/>
    <w:rsid w:val="00F872C0"/>
    <w:rsid w:val="00F87B82"/>
    <w:rsid w:val="00FD21E9"/>
    <w:rsid w:val="00FE005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9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22F29"/>
    <w:rPr>
      <w:rFonts w:cs="Times New Roman"/>
      <w:color w:val="0000FF"/>
      <w:u w:val="single"/>
    </w:rPr>
  </w:style>
  <w:style w:type="paragraph" w:customStyle="1" w:styleId="Default">
    <w:name w:val="Default"/>
    <w:uiPriority w:val="99"/>
    <w:rsid w:val="00821584"/>
    <w:pPr>
      <w:autoSpaceDE w:val="0"/>
      <w:autoSpaceDN w:val="0"/>
      <w:adjustRightInd w:val="0"/>
    </w:pPr>
    <w:rPr>
      <w:rFonts w:ascii="Calibri" w:hAnsi="Calibri" w:cs="Calibri"/>
      <w:color w:val="000000"/>
      <w:sz w:val="24"/>
      <w:szCs w:val="24"/>
      <w:lang w:eastAsia="en-US"/>
    </w:rPr>
  </w:style>
  <w:style w:type="character" w:styleId="Strong">
    <w:name w:val="Strong"/>
    <w:basedOn w:val="DefaultParagraphFont"/>
    <w:uiPriority w:val="99"/>
    <w:qFormat/>
    <w:locked/>
    <w:rsid w:val="00193A20"/>
    <w:rPr>
      <w:rFonts w:cs="Times New Roman"/>
      <w:b/>
      <w:bCs/>
    </w:rPr>
  </w:style>
  <w:style w:type="paragraph" w:styleId="NormalWeb">
    <w:name w:val="Normal (Web)"/>
    <w:basedOn w:val="Normal"/>
    <w:uiPriority w:val="99"/>
    <w:rsid w:val="00193A20"/>
    <w:pPr>
      <w:spacing w:before="100" w:beforeAutospacing="1" w:after="100" w:afterAutospacing="1"/>
    </w:pPr>
  </w:style>
  <w:style w:type="table" w:styleId="TableGrid">
    <w:name w:val="Table Grid"/>
    <w:basedOn w:val="TableNormal"/>
    <w:uiPriority w:val="99"/>
    <w:locked/>
    <w:rsid w:val="00D858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862567">
      <w:marLeft w:val="0"/>
      <w:marRight w:val="0"/>
      <w:marTop w:val="0"/>
      <w:marBottom w:val="0"/>
      <w:divBdr>
        <w:top w:val="none" w:sz="0" w:space="0" w:color="auto"/>
        <w:left w:val="none" w:sz="0" w:space="0" w:color="auto"/>
        <w:bottom w:val="none" w:sz="0" w:space="0" w:color="auto"/>
        <w:right w:val="none" w:sz="0" w:space="0" w:color="auto"/>
      </w:divBdr>
      <w:divsChild>
        <w:div w:id="93862581">
          <w:marLeft w:val="0"/>
          <w:marRight w:val="0"/>
          <w:marTop w:val="0"/>
          <w:marBottom w:val="150"/>
          <w:divBdr>
            <w:top w:val="none" w:sz="0" w:space="0" w:color="auto"/>
            <w:left w:val="none" w:sz="0" w:space="0" w:color="auto"/>
            <w:bottom w:val="none" w:sz="0" w:space="0" w:color="auto"/>
            <w:right w:val="none" w:sz="0" w:space="0" w:color="auto"/>
          </w:divBdr>
          <w:divsChild>
            <w:div w:id="93862573">
              <w:marLeft w:val="270"/>
              <w:marRight w:val="0"/>
              <w:marTop w:val="0"/>
              <w:marBottom w:val="0"/>
              <w:divBdr>
                <w:top w:val="none" w:sz="0" w:space="0" w:color="auto"/>
                <w:left w:val="none" w:sz="0" w:space="0" w:color="auto"/>
                <w:bottom w:val="none" w:sz="0" w:space="0" w:color="auto"/>
                <w:right w:val="none" w:sz="0" w:space="0" w:color="auto"/>
              </w:divBdr>
              <w:divsChild>
                <w:div w:id="93862570">
                  <w:marLeft w:val="0"/>
                  <w:marRight w:val="0"/>
                  <w:marTop w:val="0"/>
                  <w:marBottom w:val="0"/>
                  <w:divBdr>
                    <w:top w:val="none" w:sz="0" w:space="0" w:color="auto"/>
                    <w:left w:val="none" w:sz="0" w:space="0" w:color="auto"/>
                    <w:bottom w:val="none" w:sz="0" w:space="0" w:color="auto"/>
                    <w:right w:val="none" w:sz="0" w:space="0" w:color="auto"/>
                  </w:divBdr>
                  <w:divsChild>
                    <w:div w:id="93862577">
                      <w:marLeft w:val="0"/>
                      <w:marRight w:val="0"/>
                      <w:marTop w:val="0"/>
                      <w:marBottom w:val="0"/>
                      <w:divBdr>
                        <w:top w:val="none" w:sz="0" w:space="0" w:color="auto"/>
                        <w:left w:val="none" w:sz="0" w:space="0" w:color="auto"/>
                        <w:bottom w:val="none" w:sz="0" w:space="0" w:color="auto"/>
                        <w:right w:val="none" w:sz="0" w:space="0" w:color="auto"/>
                      </w:divBdr>
                      <w:divsChild>
                        <w:div w:id="93862578">
                          <w:marLeft w:val="0"/>
                          <w:marRight w:val="0"/>
                          <w:marTop w:val="0"/>
                          <w:marBottom w:val="0"/>
                          <w:divBdr>
                            <w:top w:val="none" w:sz="0" w:space="0" w:color="auto"/>
                            <w:left w:val="none" w:sz="0" w:space="0" w:color="auto"/>
                            <w:bottom w:val="none" w:sz="0" w:space="0" w:color="auto"/>
                            <w:right w:val="none" w:sz="0" w:space="0" w:color="auto"/>
                          </w:divBdr>
                          <w:divsChild>
                            <w:div w:id="93862565">
                              <w:marLeft w:val="0"/>
                              <w:marRight w:val="0"/>
                              <w:marTop w:val="0"/>
                              <w:marBottom w:val="0"/>
                              <w:divBdr>
                                <w:top w:val="none" w:sz="0" w:space="0" w:color="auto"/>
                                <w:left w:val="none" w:sz="0" w:space="0" w:color="auto"/>
                                <w:bottom w:val="none" w:sz="0" w:space="0" w:color="auto"/>
                                <w:right w:val="none" w:sz="0" w:space="0" w:color="auto"/>
                              </w:divBdr>
                              <w:divsChild>
                                <w:div w:id="93862574">
                                  <w:marLeft w:val="0"/>
                                  <w:marRight w:val="0"/>
                                  <w:marTop w:val="0"/>
                                  <w:marBottom w:val="0"/>
                                  <w:divBdr>
                                    <w:top w:val="none" w:sz="0" w:space="0" w:color="auto"/>
                                    <w:left w:val="none" w:sz="0" w:space="0" w:color="auto"/>
                                    <w:bottom w:val="none" w:sz="0" w:space="0" w:color="auto"/>
                                    <w:right w:val="none" w:sz="0" w:space="0" w:color="auto"/>
                                  </w:divBdr>
                                  <w:divsChild>
                                    <w:div w:id="93862582">
                                      <w:marLeft w:val="0"/>
                                      <w:marRight w:val="0"/>
                                      <w:marTop w:val="0"/>
                                      <w:marBottom w:val="0"/>
                                      <w:divBdr>
                                        <w:top w:val="none" w:sz="0" w:space="0" w:color="auto"/>
                                        <w:left w:val="none" w:sz="0" w:space="0" w:color="auto"/>
                                        <w:bottom w:val="none" w:sz="0" w:space="0" w:color="auto"/>
                                        <w:right w:val="none" w:sz="0" w:space="0" w:color="auto"/>
                                      </w:divBdr>
                                      <w:divsChild>
                                        <w:div w:id="93862564">
                                          <w:marLeft w:val="0"/>
                                          <w:marRight w:val="0"/>
                                          <w:marTop w:val="0"/>
                                          <w:marBottom w:val="0"/>
                                          <w:divBdr>
                                            <w:top w:val="none" w:sz="0" w:space="0" w:color="auto"/>
                                            <w:left w:val="none" w:sz="0" w:space="0" w:color="auto"/>
                                            <w:bottom w:val="none" w:sz="0" w:space="0" w:color="auto"/>
                                            <w:right w:val="none" w:sz="0" w:space="0" w:color="auto"/>
                                          </w:divBdr>
                                          <w:divsChild>
                                            <w:div w:id="93862571">
                                              <w:marLeft w:val="0"/>
                                              <w:marRight w:val="0"/>
                                              <w:marTop w:val="0"/>
                                              <w:marBottom w:val="0"/>
                                              <w:divBdr>
                                                <w:top w:val="none" w:sz="0" w:space="0" w:color="auto"/>
                                                <w:left w:val="none" w:sz="0" w:space="0" w:color="auto"/>
                                                <w:bottom w:val="none" w:sz="0" w:space="0" w:color="auto"/>
                                                <w:right w:val="none" w:sz="0" w:space="0" w:color="auto"/>
                                              </w:divBdr>
                                              <w:divsChild>
                                                <w:div w:id="93862576">
                                                  <w:marLeft w:val="0"/>
                                                  <w:marRight w:val="0"/>
                                                  <w:marTop w:val="0"/>
                                                  <w:marBottom w:val="0"/>
                                                  <w:divBdr>
                                                    <w:top w:val="none" w:sz="0" w:space="0" w:color="auto"/>
                                                    <w:left w:val="none" w:sz="0" w:space="0" w:color="auto"/>
                                                    <w:bottom w:val="none" w:sz="0" w:space="0" w:color="auto"/>
                                                    <w:right w:val="none" w:sz="0" w:space="0" w:color="auto"/>
                                                  </w:divBdr>
                                                  <w:divsChild>
                                                    <w:div w:id="93862563">
                                                      <w:marLeft w:val="0"/>
                                                      <w:marRight w:val="0"/>
                                                      <w:marTop w:val="0"/>
                                                      <w:marBottom w:val="0"/>
                                                      <w:divBdr>
                                                        <w:top w:val="none" w:sz="0" w:space="0" w:color="auto"/>
                                                        <w:left w:val="none" w:sz="0" w:space="0" w:color="auto"/>
                                                        <w:bottom w:val="none" w:sz="0" w:space="0" w:color="auto"/>
                                                        <w:right w:val="none" w:sz="0" w:space="0" w:color="auto"/>
                                                      </w:divBdr>
                                                      <w:divsChild>
                                                        <w:div w:id="93862580">
                                                          <w:marLeft w:val="0"/>
                                                          <w:marRight w:val="0"/>
                                                          <w:marTop w:val="0"/>
                                                          <w:marBottom w:val="0"/>
                                                          <w:divBdr>
                                                            <w:top w:val="none" w:sz="0" w:space="0" w:color="auto"/>
                                                            <w:left w:val="none" w:sz="0" w:space="0" w:color="auto"/>
                                                            <w:bottom w:val="none" w:sz="0" w:space="0" w:color="auto"/>
                                                            <w:right w:val="none" w:sz="0" w:space="0" w:color="auto"/>
                                                          </w:divBdr>
                                                          <w:divsChild>
                                                            <w:div w:id="93862568">
                                                              <w:marLeft w:val="0"/>
                                                              <w:marRight w:val="0"/>
                                                              <w:marTop w:val="0"/>
                                                              <w:marBottom w:val="0"/>
                                                              <w:divBdr>
                                                                <w:top w:val="none" w:sz="0" w:space="0" w:color="auto"/>
                                                                <w:left w:val="none" w:sz="0" w:space="0" w:color="auto"/>
                                                                <w:bottom w:val="none" w:sz="0" w:space="0" w:color="auto"/>
                                                                <w:right w:val="none" w:sz="0" w:space="0" w:color="auto"/>
                                                              </w:divBdr>
                                                              <w:divsChild>
                                                                <w:div w:id="9386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62575">
      <w:marLeft w:val="0"/>
      <w:marRight w:val="0"/>
      <w:marTop w:val="0"/>
      <w:marBottom w:val="0"/>
      <w:divBdr>
        <w:top w:val="none" w:sz="0" w:space="0" w:color="auto"/>
        <w:left w:val="none" w:sz="0" w:space="0" w:color="auto"/>
        <w:bottom w:val="none" w:sz="0" w:space="0" w:color="auto"/>
        <w:right w:val="none" w:sz="0" w:space="0" w:color="auto"/>
      </w:divBdr>
      <w:divsChild>
        <w:div w:id="93862569">
          <w:marLeft w:val="0"/>
          <w:marRight w:val="0"/>
          <w:marTop w:val="0"/>
          <w:marBottom w:val="0"/>
          <w:divBdr>
            <w:top w:val="none" w:sz="0" w:space="0" w:color="auto"/>
            <w:left w:val="none" w:sz="0" w:space="0" w:color="auto"/>
            <w:bottom w:val="none" w:sz="0" w:space="0" w:color="auto"/>
            <w:right w:val="none" w:sz="0" w:space="0" w:color="auto"/>
          </w:divBdr>
          <w:divsChild>
            <w:div w:id="93862566">
              <w:marLeft w:val="0"/>
              <w:marRight w:val="450"/>
              <w:marTop w:val="0"/>
              <w:marBottom w:val="600"/>
              <w:divBdr>
                <w:top w:val="none" w:sz="0" w:space="0" w:color="auto"/>
                <w:left w:val="none" w:sz="0" w:space="0" w:color="auto"/>
                <w:bottom w:val="none" w:sz="0" w:space="0" w:color="auto"/>
                <w:right w:val="none" w:sz="0" w:space="0" w:color="auto"/>
              </w:divBdr>
              <w:divsChild>
                <w:div w:id="938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2587">
      <w:marLeft w:val="0"/>
      <w:marRight w:val="0"/>
      <w:marTop w:val="0"/>
      <w:marBottom w:val="0"/>
      <w:divBdr>
        <w:top w:val="none" w:sz="0" w:space="0" w:color="auto"/>
        <w:left w:val="none" w:sz="0" w:space="0" w:color="auto"/>
        <w:bottom w:val="none" w:sz="0" w:space="0" w:color="auto"/>
        <w:right w:val="none" w:sz="0" w:space="0" w:color="auto"/>
      </w:divBdr>
      <w:divsChild>
        <w:div w:id="93862590">
          <w:marLeft w:val="0"/>
          <w:marRight w:val="0"/>
          <w:marTop w:val="0"/>
          <w:marBottom w:val="0"/>
          <w:divBdr>
            <w:top w:val="none" w:sz="0" w:space="0" w:color="auto"/>
            <w:left w:val="none" w:sz="0" w:space="0" w:color="auto"/>
            <w:bottom w:val="none" w:sz="0" w:space="0" w:color="auto"/>
            <w:right w:val="none" w:sz="0" w:space="0" w:color="auto"/>
          </w:divBdr>
          <w:divsChild>
            <w:div w:id="93862586">
              <w:marLeft w:val="0"/>
              <w:marRight w:val="0"/>
              <w:marTop w:val="0"/>
              <w:marBottom w:val="0"/>
              <w:divBdr>
                <w:top w:val="none" w:sz="0" w:space="0" w:color="auto"/>
                <w:left w:val="none" w:sz="0" w:space="0" w:color="auto"/>
                <w:bottom w:val="none" w:sz="0" w:space="0" w:color="auto"/>
                <w:right w:val="none" w:sz="0" w:space="0" w:color="auto"/>
              </w:divBdr>
              <w:divsChild>
                <w:div w:id="93862585">
                  <w:marLeft w:val="0"/>
                  <w:marRight w:val="0"/>
                  <w:marTop w:val="195"/>
                  <w:marBottom w:val="0"/>
                  <w:divBdr>
                    <w:top w:val="none" w:sz="0" w:space="0" w:color="auto"/>
                    <w:left w:val="none" w:sz="0" w:space="0" w:color="auto"/>
                    <w:bottom w:val="none" w:sz="0" w:space="0" w:color="auto"/>
                    <w:right w:val="none" w:sz="0" w:space="0" w:color="auto"/>
                  </w:divBdr>
                  <w:divsChild>
                    <w:div w:id="93862593">
                      <w:marLeft w:val="0"/>
                      <w:marRight w:val="0"/>
                      <w:marTop w:val="0"/>
                      <w:marBottom w:val="180"/>
                      <w:divBdr>
                        <w:top w:val="none" w:sz="0" w:space="0" w:color="auto"/>
                        <w:left w:val="none" w:sz="0" w:space="0" w:color="auto"/>
                        <w:bottom w:val="none" w:sz="0" w:space="0" w:color="auto"/>
                        <w:right w:val="none" w:sz="0" w:space="0" w:color="auto"/>
                      </w:divBdr>
                      <w:divsChild>
                        <w:div w:id="93862588">
                          <w:marLeft w:val="0"/>
                          <w:marRight w:val="0"/>
                          <w:marTop w:val="0"/>
                          <w:marBottom w:val="0"/>
                          <w:divBdr>
                            <w:top w:val="none" w:sz="0" w:space="0" w:color="auto"/>
                            <w:left w:val="none" w:sz="0" w:space="0" w:color="auto"/>
                            <w:bottom w:val="none" w:sz="0" w:space="0" w:color="auto"/>
                            <w:right w:val="none" w:sz="0" w:space="0" w:color="auto"/>
                          </w:divBdr>
                          <w:divsChild>
                            <w:div w:id="93862594">
                              <w:marLeft w:val="0"/>
                              <w:marRight w:val="0"/>
                              <w:marTop w:val="0"/>
                              <w:marBottom w:val="0"/>
                              <w:divBdr>
                                <w:top w:val="none" w:sz="0" w:space="0" w:color="auto"/>
                                <w:left w:val="none" w:sz="0" w:space="0" w:color="auto"/>
                                <w:bottom w:val="none" w:sz="0" w:space="0" w:color="auto"/>
                                <w:right w:val="none" w:sz="0" w:space="0" w:color="auto"/>
                              </w:divBdr>
                              <w:divsChild>
                                <w:div w:id="93862591">
                                  <w:marLeft w:val="0"/>
                                  <w:marRight w:val="0"/>
                                  <w:marTop w:val="0"/>
                                  <w:marBottom w:val="0"/>
                                  <w:divBdr>
                                    <w:top w:val="none" w:sz="0" w:space="0" w:color="auto"/>
                                    <w:left w:val="none" w:sz="0" w:space="0" w:color="auto"/>
                                    <w:bottom w:val="none" w:sz="0" w:space="0" w:color="auto"/>
                                    <w:right w:val="none" w:sz="0" w:space="0" w:color="auto"/>
                                  </w:divBdr>
                                  <w:divsChild>
                                    <w:div w:id="93862589">
                                      <w:marLeft w:val="0"/>
                                      <w:marRight w:val="0"/>
                                      <w:marTop w:val="0"/>
                                      <w:marBottom w:val="0"/>
                                      <w:divBdr>
                                        <w:top w:val="none" w:sz="0" w:space="0" w:color="auto"/>
                                        <w:left w:val="none" w:sz="0" w:space="0" w:color="auto"/>
                                        <w:bottom w:val="none" w:sz="0" w:space="0" w:color="auto"/>
                                        <w:right w:val="none" w:sz="0" w:space="0" w:color="auto"/>
                                      </w:divBdr>
                                      <w:divsChild>
                                        <w:div w:id="93862592">
                                          <w:marLeft w:val="0"/>
                                          <w:marRight w:val="0"/>
                                          <w:marTop w:val="0"/>
                                          <w:marBottom w:val="0"/>
                                          <w:divBdr>
                                            <w:top w:val="none" w:sz="0" w:space="0" w:color="auto"/>
                                            <w:left w:val="none" w:sz="0" w:space="0" w:color="auto"/>
                                            <w:bottom w:val="none" w:sz="0" w:space="0" w:color="auto"/>
                                            <w:right w:val="none" w:sz="0" w:space="0" w:color="auto"/>
                                          </w:divBdr>
                                          <w:divsChild>
                                            <w:div w:id="93862583">
                                              <w:marLeft w:val="0"/>
                                              <w:marRight w:val="0"/>
                                              <w:marTop w:val="0"/>
                                              <w:marBottom w:val="0"/>
                                              <w:divBdr>
                                                <w:top w:val="none" w:sz="0" w:space="0" w:color="auto"/>
                                                <w:left w:val="none" w:sz="0" w:space="0" w:color="auto"/>
                                                <w:bottom w:val="none" w:sz="0" w:space="0" w:color="auto"/>
                                                <w:right w:val="none" w:sz="0" w:space="0" w:color="auto"/>
                                              </w:divBdr>
                                              <w:divsChild>
                                                <w:div w:id="938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862595">
      <w:marLeft w:val="0"/>
      <w:marRight w:val="0"/>
      <w:marTop w:val="0"/>
      <w:marBottom w:val="0"/>
      <w:divBdr>
        <w:top w:val="none" w:sz="0" w:space="0" w:color="auto"/>
        <w:left w:val="none" w:sz="0" w:space="0" w:color="auto"/>
        <w:bottom w:val="none" w:sz="0" w:space="0" w:color="auto"/>
        <w:right w:val="none" w:sz="0" w:space="0" w:color="auto"/>
      </w:divBdr>
    </w:div>
    <w:div w:id="93862596">
      <w:marLeft w:val="0"/>
      <w:marRight w:val="0"/>
      <w:marTop w:val="0"/>
      <w:marBottom w:val="0"/>
      <w:divBdr>
        <w:top w:val="none" w:sz="0" w:space="0" w:color="auto"/>
        <w:left w:val="none" w:sz="0" w:space="0" w:color="auto"/>
        <w:bottom w:val="none" w:sz="0" w:space="0" w:color="auto"/>
        <w:right w:val="none" w:sz="0" w:space="0" w:color="auto"/>
      </w:divBdr>
    </w:div>
    <w:div w:id="93862597">
      <w:marLeft w:val="0"/>
      <w:marRight w:val="0"/>
      <w:marTop w:val="0"/>
      <w:marBottom w:val="0"/>
      <w:divBdr>
        <w:top w:val="none" w:sz="0" w:space="0" w:color="auto"/>
        <w:left w:val="none" w:sz="0" w:space="0" w:color="auto"/>
        <w:bottom w:val="none" w:sz="0" w:space="0" w:color="auto"/>
        <w:right w:val="none" w:sz="0" w:space="0" w:color="auto"/>
      </w:divBdr>
    </w:div>
    <w:div w:id="93862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dteacher@stmarys.n-york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tmarys.n-yorks.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409</Words>
  <Characters>2334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DocumentCreationInfo</dc:description>
  <cp:lastModifiedBy>stsmithells</cp:lastModifiedBy>
  <cp:revision>3</cp:revision>
  <cp:lastPrinted>2015-02-09T12:18:00Z</cp:lastPrinted>
  <dcterms:created xsi:type="dcterms:W3CDTF">2015-02-09T12:03:00Z</dcterms:created>
  <dcterms:modified xsi:type="dcterms:W3CDTF">2015-02-09T12:22:00Z</dcterms:modified>
</cp:coreProperties>
</file>