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1CBC" w:rsidRDefault="00671CBC">
      <w:pPr>
        <w:pBdr>
          <w:top w:val="nil"/>
          <w:left w:val="nil"/>
          <w:bottom w:val="nil"/>
          <w:right w:val="nil"/>
          <w:between w:val="nil"/>
        </w:pBdr>
        <w:spacing w:before="100" w:after="100"/>
        <w:rPr>
          <w:rFonts w:ascii="Calibri" w:eastAsia="Calibri" w:hAnsi="Calibri" w:cs="Calibri"/>
          <w:sz w:val="24"/>
          <w:szCs w:val="24"/>
          <w:u w:val="single"/>
        </w:rPr>
      </w:pPr>
      <w:bookmarkStart w:id="0" w:name="_GoBack"/>
      <w:bookmarkEnd w:id="0"/>
    </w:p>
    <w:p w14:paraId="13AF2111" w14:textId="77777777" w:rsidR="00671CBC" w:rsidRDefault="00705F8D">
      <w:pPr>
        <w:pBdr>
          <w:top w:val="nil"/>
          <w:left w:val="nil"/>
          <w:bottom w:val="nil"/>
          <w:right w:val="nil"/>
          <w:between w:val="nil"/>
        </w:pBdr>
        <w:spacing w:before="100" w:after="100"/>
        <w:jc w:val="center"/>
        <w:rPr>
          <w:rFonts w:ascii="Calibri" w:eastAsia="Calibri" w:hAnsi="Calibri" w:cs="Calibri"/>
          <w:b/>
          <w:sz w:val="24"/>
          <w:szCs w:val="24"/>
          <w:u w:val="single"/>
        </w:rPr>
      </w:pPr>
      <w:r>
        <w:rPr>
          <w:rFonts w:ascii="Calibri" w:eastAsia="Calibri" w:hAnsi="Calibri" w:cs="Calibri"/>
          <w:b/>
          <w:sz w:val="24"/>
          <w:szCs w:val="24"/>
          <w:u w:val="single"/>
        </w:rPr>
        <w:t>Parent Questionnaire results November 2018</w:t>
      </w:r>
    </w:p>
    <w:p w14:paraId="0A37501D" w14:textId="77777777" w:rsidR="00671CBC" w:rsidRDefault="00671CBC">
      <w:pPr>
        <w:pBdr>
          <w:top w:val="nil"/>
          <w:left w:val="nil"/>
          <w:bottom w:val="nil"/>
          <w:right w:val="nil"/>
          <w:between w:val="nil"/>
        </w:pBdr>
        <w:spacing w:before="100" w:after="100"/>
        <w:jc w:val="center"/>
        <w:rPr>
          <w:rFonts w:ascii="Calibri" w:eastAsia="Calibri" w:hAnsi="Calibri" w:cs="Calibri"/>
          <w:b/>
          <w:sz w:val="24"/>
          <w:szCs w:val="24"/>
        </w:rPr>
      </w:pPr>
    </w:p>
    <w:p w14:paraId="6A7D28EA" w14:textId="77777777" w:rsidR="00671CBC" w:rsidRDefault="00705F8D">
      <w:pPr>
        <w:pBdr>
          <w:top w:val="nil"/>
          <w:left w:val="nil"/>
          <w:bottom w:val="nil"/>
          <w:right w:val="nil"/>
          <w:between w:val="nil"/>
        </w:pBdr>
        <w:spacing w:before="100" w:after="100"/>
        <w:jc w:val="center"/>
        <w:rPr>
          <w:rFonts w:ascii="Calibri" w:eastAsia="Calibri" w:hAnsi="Calibri" w:cs="Calibri"/>
          <w:b/>
          <w:i/>
          <w:sz w:val="24"/>
          <w:szCs w:val="24"/>
        </w:rPr>
      </w:pPr>
      <w:r>
        <w:rPr>
          <w:rFonts w:ascii="Calibri" w:eastAsia="Calibri" w:hAnsi="Calibri" w:cs="Calibri"/>
          <w:b/>
          <w:i/>
          <w:sz w:val="24"/>
          <w:szCs w:val="24"/>
        </w:rPr>
        <w:t>There were 61 returns to the questionnaire out of a possible 136= 44%.</w:t>
      </w:r>
    </w:p>
    <w:p w14:paraId="53B05659" w14:textId="77777777" w:rsidR="00671CBC" w:rsidRDefault="00705F8D">
      <w:pPr>
        <w:pBdr>
          <w:top w:val="nil"/>
          <w:left w:val="nil"/>
          <w:bottom w:val="nil"/>
          <w:right w:val="nil"/>
          <w:between w:val="nil"/>
        </w:pBdr>
        <w:spacing w:before="100" w:after="100"/>
        <w:jc w:val="center"/>
        <w:rPr>
          <w:rFonts w:ascii="Calibri" w:eastAsia="Calibri" w:hAnsi="Calibri" w:cs="Calibri"/>
          <w:b/>
          <w:i/>
          <w:sz w:val="24"/>
          <w:szCs w:val="24"/>
        </w:rPr>
      </w:pPr>
      <w:r>
        <w:rPr>
          <w:rFonts w:ascii="Calibri" w:eastAsia="Calibri" w:hAnsi="Calibri" w:cs="Calibri"/>
          <w:b/>
          <w:i/>
          <w:sz w:val="24"/>
          <w:szCs w:val="24"/>
        </w:rPr>
        <w:t>Some parents had no experience of some matters, so their responses were left out.</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3491"/>
        <w:gridCol w:w="1657"/>
        <w:gridCol w:w="1657"/>
        <w:gridCol w:w="1657"/>
        <w:gridCol w:w="1657"/>
      </w:tblGrid>
      <w:tr w:rsidR="00671CBC" w14:paraId="0D91CB45" w14:textId="77777777">
        <w:tc>
          <w:tcPr>
            <w:tcW w:w="586" w:type="dxa"/>
          </w:tcPr>
          <w:p w14:paraId="5DAB6C7B" w14:textId="77777777" w:rsidR="00671CBC" w:rsidRDefault="00671CBC">
            <w:pPr>
              <w:spacing w:after="200" w:line="276" w:lineRule="auto"/>
              <w:rPr>
                <w:rFonts w:ascii="Calibri" w:eastAsia="Calibri" w:hAnsi="Calibri" w:cs="Calibri"/>
                <w:color w:val="000000"/>
                <w:sz w:val="24"/>
                <w:szCs w:val="24"/>
              </w:rPr>
            </w:pPr>
          </w:p>
        </w:tc>
        <w:tc>
          <w:tcPr>
            <w:tcW w:w="3491" w:type="dxa"/>
          </w:tcPr>
          <w:p w14:paraId="4198853A" w14:textId="77777777" w:rsidR="00671CBC" w:rsidRDefault="00705F8D">
            <w:pPr>
              <w:spacing w:after="200"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Question</w:t>
            </w:r>
          </w:p>
        </w:tc>
        <w:tc>
          <w:tcPr>
            <w:tcW w:w="1657" w:type="dxa"/>
          </w:tcPr>
          <w:p w14:paraId="5FE905A8" w14:textId="77777777" w:rsidR="00671CBC" w:rsidRDefault="00705F8D">
            <w:pPr>
              <w:spacing w:after="200"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Strongly Agree</w:t>
            </w:r>
          </w:p>
        </w:tc>
        <w:tc>
          <w:tcPr>
            <w:tcW w:w="1657" w:type="dxa"/>
          </w:tcPr>
          <w:p w14:paraId="056EECFE" w14:textId="77777777" w:rsidR="00671CBC" w:rsidRDefault="00705F8D">
            <w:pPr>
              <w:spacing w:after="200"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Agree</w:t>
            </w:r>
          </w:p>
        </w:tc>
        <w:tc>
          <w:tcPr>
            <w:tcW w:w="1657" w:type="dxa"/>
          </w:tcPr>
          <w:p w14:paraId="2FD9E50B" w14:textId="77777777" w:rsidR="00671CBC" w:rsidRDefault="00705F8D">
            <w:pPr>
              <w:spacing w:after="200"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Disagree</w:t>
            </w:r>
          </w:p>
        </w:tc>
        <w:tc>
          <w:tcPr>
            <w:tcW w:w="1657" w:type="dxa"/>
          </w:tcPr>
          <w:p w14:paraId="54B696F2" w14:textId="77777777" w:rsidR="00671CBC" w:rsidRDefault="00705F8D">
            <w:pPr>
              <w:spacing w:after="200"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Strongly disagree</w:t>
            </w:r>
          </w:p>
        </w:tc>
      </w:tr>
      <w:tr w:rsidR="00671CBC" w14:paraId="5639CAC6" w14:textId="77777777">
        <w:tc>
          <w:tcPr>
            <w:tcW w:w="586" w:type="dxa"/>
          </w:tcPr>
          <w:p w14:paraId="0135CBF0"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1.</w:t>
            </w:r>
          </w:p>
        </w:tc>
        <w:tc>
          <w:tcPr>
            <w:tcW w:w="3491" w:type="dxa"/>
          </w:tcPr>
          <w:p w14:paraId="601AA375"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child is happy at this school</w:t>
            </w:r>
          </w:p>
        </w:tc>
        <w:tc>
          <w:tcPr>
            <w:tcW w:w="1657" w:type="dxa"/>
          </w:tcPr>
          <w:p w14:paraId="284603B7"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46= 75%</w:t>
            </w:r>
          </w:p>
        </w:tc>
        <w:tc>
          <w:tcPr>
            <w:tcW w:w="1657" w:type="dxa"/>
          </w:tcPr>
          <w:p w14:paraId="64337EBE"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15= 25%</w:t>
            </w:r>
          </w:p>
        </w:tc>
        <w:tc>
          <w:tcPr>
            <w:tcW w:w="1657" w:type="dxa"/>
          </w:tcPr>
          <w:p w14:paraId="02EB378F"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c>
          <w:tcPr>
            <w:tcW w:w="1657" w:type="dxa"/>
          </w:tcPr>
          <w:p w14:paraId="6A05A809"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70F38F3B" w14:textId="77777777">
        <w:tc>
          <w:tcPr>
            <w:tcW w:w="586" w:type="dxa"/>
          </w:tcPr>
          <w:p w14:paraId="47886996"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2.</w:t>
            </w:r>
          </w:p>
        </w:tc>
        <w:tc>
          <w:tcPr>
            <w:tcW w:w="3491" w:type="dxa"/>
          </w:tcPr>
          <w:p w14:paraId="0410474E"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child feels safe at this school</w:t>
            </w:r>
          </w:p>
        </w:tc>
        <w:tc>
          <w:tcPr>
            <w:tcW w:w="1657" w:type="dxa"/>
          </w:tcPr>
          <w:p w14:paraId="08C158AB"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47= 77%</w:t>
            </w:r>
          </w:p>
        </w:tc>
        <w:tc>
          <w:tcPr>
            <w:tcW w:w="1657" w:type="dxa"/>
          </w:tcPr>
          <w:p w14:paraId="74A74A34"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9= 15%</w:t>
            </w:r>
          </w:p>
        </w:tc>
        <w:tc>
          <w:tcPr>
            <w:tcW w:w="1657" w:type="dxa"/>
          </w:tcPr>
          <w:p w14:paraId="5A39BBE3"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c>
          <w:tcPr>
            <w:tcW w:w="1657" w:type="dxa"/>
          </w:tcPr>
          <w:p w14:paraId="41C8F396"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25CCA490" w14:textId="77777777">
        <w:tc>
          <w:tcPr>
            <w:tcW w:w="586" w:type="dxa"/>
          </w:tcPr>
          <w:p w14:paraId="1F75A9DD"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3.</w:t>
            </w:r>
          </w:p>
        </w:tc>
        <w:tc>
          <w:tcPr>
            <w:tcW w:w="3491" w:type="dxa"/>
          </w:tcPr>
          <w:p w14:paraId="10FD42A4"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child makes good progress at this school</w:t>
            </w:r>
          </w:p>
        </w:tc>
        <w:tc>
          <w:tcPr>
            <w:tcW w:w="1657" w:type="dxa"/>
          </w:tcPr>
          <w:p w14:paraId="0C8F5CE2"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40= 66%</w:t>
            </w:r>
          </w:p>
        </w:tc>
        <w:tc>
          <w:tcPr>
            <w:tcW w:w="1657" w:type="dxa"/>
          </w:tcPr>
          <w:p w14:paraId="43E6A2CA"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19= 31%</w:t>
            </w:r>
          </w:p>
        </w:tc>
        <w:tc>
          <w:tcPr>
            <w:tcW w:w="1657" w:type="dxa"/>
          </w:tcPr>
          <w:p w14:paraId="7B7588E5"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2= 3%</w:t>
            </w:r>
          </w:p>
        </w:tc>
        <w:tc>
          <w:tcPr>
            <w:tcW w:w="1657" w:type="dxa"/>
          </w:tcPr>
          <w:p w14:paraId="72A3D3EC"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0F0AA413" w14:textId="77777777">
        <w:tc>
          <w:tcPr>
            <w:tcW w:w="586" w:type="dxa"/>
          </w:tcPr>
          <w:p w14:paraId="0F9ABB3F"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4.</w:t>
            </w:r>
          </w:p>
        </w:tc>
        <w:tc>
          <w:tcPr>
            <w:tcW w:w="3491" w:type="dxa"/>
          </w:tcPr>
          <w:p w14:paraId="65126895"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child is well looked after at this school</w:t>
            </w:r>
          </w:p>
        </w:tc>
        <w:tc>
          <w:tcPr>
            <w:tcW w:w="1657" w:type="dxa"/>
          </w:tcPr>
          <w:p w14:paraId="515B4210"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52= 85%</w:t>
            </w:r>
          </w:p>
        </w:tc>
        <w:tc>
          <w:tcPr>
            <w:tcW w:w="1657" w:type="dxa"/>
          </w:tcPr>
          <w:p w14:paraId="44E279A2"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10= 16%</w:t>
            </w:r>
          </w:p>
        </w:tc>
        <w:tc>
          <w:tcPr>
            <w:tcW w:w="1657" w:type="dxa"/>
          </w:tcPr>
          <w:p w14:paraId="0D0B940D"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c>
          <w:tcPr>
            <w:tcW w:w="1657" w:type="dxa"/>
          </w:tcPr>
          <w:p w14:paraId="0E27B00A"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3B9DAABD" w14:textId="77777777">
        <w:tc>
          <w:tcPr>
            <w:tcW w:w="586" w:type="dxa"/>
          </w:tcPr>
          <w:p w14:paraId="56C72689"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5.</w:t>
            </w:r>
          </w:p>
        </w:tc>
        <w:tc>
          <w:tcPr>
            <w:tcW w:w="3491" w:type="dxa"/>
          </w:tcPr>
          <w:p w14:paraId="30B40C4B"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child is taught well at this school</w:t>
            </w:r>
          </w:p>
        </w:tc>
        <w:tc>
          <w:tcPr>
            <w:tcW w:w="1657" w:type="dxa"/>
          </w:tcPr>
          <w:p w14:paraId="4E8BE1DF"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45= 74%</w:t>
            </w:r>
          </w:p>
        </w:tc>
        <w:tc>
          <w:tcPr>
            <w:tcW w:w="1657" w:type="dxa"/>
          </w:tcPr>
          <w:p w14:paraId="6661AE53"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15= 25%</w:t>
            </w:r>
          </w:p>
        </w:tc>
        <w:tc>
          <w:tcPr>
            <w:tcW w:w="1657" w:type="dxa"/>
          </w:tcPr>
          <w:p w14:paraId="048E98ED"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 2%</w:t>
            </w:r>
          </w:p>
        </w:tc>
        <w:tc>
          <w:tcPr>
            <w:tcW w:w="1657" w:type="dxa"/>
          </w:tcPr>
          <w:p w14:paraId="60061E4C"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2EBFB492" w14:textId="77777777">
        <w:tc>
          <w:tcPr>
            <w:tcW w:w="586" w:type="dxa"/>
          </w:tcPr>
          <w:p w14:paraId="4BC6DBBF"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6.</w:t>
            </w:r>
          </w:p>
        </w:tc>
        <w:tc>
          <w:tcPr>
            <w:tcW w:w="3491" w:type="dxa"/>
          </w:tcPr>
          <w:p w14:paraId="08E2EB9D"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child receives appropriate homework for their age</w:t>
            </w:r>
          </w:p>
        </w:tc>
        <w:tc>
          <w:tcPr>
            <w:tcW w:w="1657" w:type="dxa"/>
          </w:tcPr>
          <w:p w14:paraId="50C6E518"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31= 51%</w:t>
            </w:r>
          </w:p>
        </w:tc>
        <w:tc>
          <w:tcPr>
            <w:tcW w:w="1657" w:type="dxa"/>
          </w:tcPr>
          <w:p w14:paraId="7E871554"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25= 41%</w:t>
            </w:r>
          </w:p>
        </w:tc>
        <w:tc>
          <w:tcPr>
            <w:tcW w:w="1657" w:type="dxa"/>
          </w:tcPr>
          <w:p w14:paraId="4FDD5905"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1=2%</w:t>
            </w:r>
          </w:p>
        </w:tc>
        <w:tc>
          <w:tcPr>
            <w:tcW w:w="1657" w:type="dxa"/>
          </w:tcPr>
          <w:p w14:paraId="44EAFD9C"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4CF84BBE" w14:textId="77777777">
        <w:tc>
          <w:tcPr>
            <w:tcW w:w="586" w:type="dxa"/>
          </w:tcPr>
          <w:p w14:paraId="45CB103B"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7.</w:t>
            </w:r>
          </w:p>
        </w:tc>
        <w:tc>
          <w:tcPr>
            <w:tcW w:w="3491" w:type="dxa"/>
          </w:tcPr>
          <w:p w14:paraId="7F691040"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school ensures the pupils are well behaved</w:t>
            </w:r>
          </w:p>
        </w:tc>
        <w:tc>
          <w:tcPr>
            <w:tcW w:w="1657" w:type="dxa"/>
          </w:tcPr>
          <w:p w14:paraId="645E102F"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37= 61%</w:t>
            </w:r>
          </w:p>
        </w:tc>
        <w:tc>
          <w:tcPr>
            <w:tcW w:w="1657" w:type="dxa"/>
          </w:tcPr>
          <w:p w14:paraId="1046E7AF"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22= 36%</w:t>
            </w:r>
          </w:p>
        </w:tc>
        <w:tc>
          <w:tcPr>
            <w:tcW w:w="1657" w:type="dxa"/>
          </w:tcPr>
          <w:p w14:paraId="4B94D5A5"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c>
          <w:tcPr>
            <w:tcW w:w="1657" w:type="dxa"/>
          </w:tcPr>
          <w:p w14:paraId="3DEEC669"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7F319136" w14:textId="77777777">
        <w:tc>
          <w:tcPr>
            <w:tcW w:w="586" w:type="dxa"/>
          </w:tcPr>
          <w:p w14:paraId="3DF6D3BA"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8.</w:t>
            </w:r>
          </w:p>
        </w:tc>
        <w:tc>
          <w:tcPr>
            <w:tcW w:w="3491" w:type="dxa"/>
          </w:tcPr>
          <w:p w14:paraId="265B5096"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school deals effectively with bullying</w:t>
            </w:r>
          </w:p>
        </w:tc>
        <w:tc>
          <w:tcPr>
            <w:tcW w:w="1657" w:type="dxa"/>
          </w:tcPr>
          <w:p w14:paraId="1935909B"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30= 49%</w:t>
            </w:r>
          </w:p>
        </w:tc>
        <w:tc>
          <w:tcPr>
            <w:tcW w:w="1657" w:type="dxa"/>
          </w:tcPr>
          <w:p w14:paraId="06EDA407"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17= 28%</w:t>
            </w:r>
          </w:p>
        </w:tc>
        <w:tc>
          <w:tcPr>
            <w:tcW w:w="1657" w:type="dxa"/>
          </w:tcPr>
          <w:p w14:paraId="68593E0C"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1=2%</w:t>
            </w:r>
          </w:p>
        </w:tc>
        <w:tc>
          <w:tcPr>
            <w:tcW w:w="1657" w:type="dxa"/>
          </w:tcPr>
          <w:p w14:paraId="3656B9AB"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15F7047E" w14:textId="77777777">
        <w:tc>
          <w:tcPr>
            <w:tcW w:w="586" w:type="dxa"/>
          </w:tcPr>
          <w:p w14:paraId="0F57406D"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9.</w:t>
            </w:r>
          </w:p>
        </w:tc>
        <w:tc>
          <w:tcPr>
            <w:tcW w:w="3491" w:type="dxa"/>
          </w:tcPr>
          <w:p w14:paraId="7B33E5D8"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school is well led and managed</w:t>
            </w:r>
          </w:p>
        </w:tc>
        <w:tc>
          <w:tcPr>
            <w:tcW w:w="1657" w:type="dxa"/>
          </w:tcPr>
          <w:p w14:paraId="0D588EC4"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37= 61%</w:t>
            </w:r>
          </w:p>
        </w:tc>
        <w:tc>
          <w:tcPr>
            <w:tcW w:w="1657" w:type="dxa"/>
          </w:tcPr>
          <w:p w14:paraId="0040099A"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24= 39%</w:t>
            </w:r>
          </w:p>
        </w:tc>
        <w:tc>
          <w:tcPr>
            <w:tcW w:w="1657" w:type="dxa"/>
          </w:tcPr>
          <w:p w14:paraId="45FB0818"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c>
          <w:tcPr>
            <w:tcW w:w="1657" w:type="dxa"/>
          </w:tcPr>
          <w:p w14:paraId="049F31CB"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55EFFDDC" w14:textId="77777777">
        <w:tc>
          <w:tcPr>
            <w:tcW w:w="586" w:type="dxa"/>
          </w:tcPr>
          <w:p w14:paraId="5F682803"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10.</w:t>
            </w:r>
          </w:p>
        </w:tc>
        <w:tc>
          <w:tcPr>
            <w:tcW w:w="3491" w:type="dxa"/>
          </w:tcPr>
          <w:p w14:paraId="0F17B1FF"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school responds well to any concern I raise</w:t>
            </w:r>
          </w:p>
        </w:tc>
        <w:tc>
          <w:tcPr>
            <w:tcW w:w="1657" w:type="dxa"/>
          </w:tcPr>
          <w:p w14:paraId="6EAAE688"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38= 62%</w:t>
            </w:r>
          </w:p>
        </w:tc>
        <w:tc>
          <w:tcPr>
            <w:tcW w:w="1657" w:type="dxa"/>
          </w:tcPr>
          <w:p w14:paraId="7B71A988"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18= 30%</w:t>
            </w:r>
          </w:p>
        </w:tc>
        <w:tc>
          <w:tcPr>
            <w:tcW w:w="1657" w:type="dxa"/>
          </w:tcPr>
          <w:p w14:paraId="00435324"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1=2%</w:t>
            </w:r>
          </w:p>
        </w:tc>
        <w:tc>
          <w:tcPr>
            <w:tcW w:w="1657" w:type="dxa"/>
          </w:tcPr>
          <w:p w14:paraId="53128261"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290A09E8" w14:textId="77777777">
        <w:tc>
          <w:tcPr>
            <w:tcW w:w="586" w:type="dxa"/>
          </w:tcPr>
          <w:p w14:paraId="6B7135B9"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11.</w:t>
            </w:r>
          </w:p>
        </w:tc>
        <w:tc>
          <w:tcPr>
            <w:tcW w:w="3491" w:type="dxa"/>
          </w:tcPr>
          <w:p w14:paraId="08229CB1"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 receive valuable information from the school about my child’s progress</w:t>
            </w:r>
          </w:p>
        </w:tc>
        <w:tc>
          <w:tcPr>
            <w:tcW w:w="1657" w:type="dxa"/>
          </w:tcPr>
          <w:p w14:paraId="32EC51B3"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40= 66%</w:t>
            </w:r>
          </w:p>
        </w:tc>
        <w:tc>
          <w:tcPr>
            <w:tcW w:w="1657" w:type="dxa"/>
          </w:tcPr>
          <w:p w14:paraId="5ACBE699"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17= 28%</w:t>
            </w:r>
          </w:p>
        </w:tc>
        <w:tc>
          <w:tcPr>
            <w:tcW w:w="1657" w:type="dxa"/>
          </w:tcPr>
          <w:p w14:paraId="1FEC3BA0"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 5%</w:t>
            </w:r>
          </w:p>
        </w:tc>
        <w:tc>
          <w:tcPr>
            <w:tcW w:w="1657" w:type="dxa"/>
          </w:tcPr>
          <w:p w14:paraId="62486C05"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r w:rsidR="00671CBC" w14:paraId="7A8CC4C2" w14:textId="77777777">
        <w:tc>
          <w:tcPr>
            <w:tcW w:w="586" w:type="dxa"/>
          </w:tcPr>
          <w:p w14:paraId="6D6998CD" w14:textId="77777777" w:rsidR="00671CBC" w:rsidRDefault="00705F8D">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12.</w:t>
            </w:r>
          </w:p>
        </w:tc>
        <w:tc>
          <w:tcPr>
            <w:tcW w:w="3491" w:type="dxa"/>
          </w:tcPr>
          <w:p w14:paraId="51461972"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 would recommend this school to another parent</w:t>
            </w:r>
          </w:p>
          <w:p w14:paraId="4101652C" w14:textId="77777777" w:rsidR="00671CBC" w:rsidRDefault="00671CBC">
            <w:pPr>
              <w:pBdr>
                <w:top w:val="nil"/>
                <w:left w:val="nil"/>
                <w:bottom w:val="nil"/>
                <w:right w:val="nil"/>
                <w:between w:val="nil"/>
              </w:pBdr>
              <w:rPr>
                <w:rFonts w:ascii="Calibri" w:eastAsia="Calibri" w:hAnsi="Calibri" w:cs="Calibri"/>
                <w:color w:val="000000"/>
                <w:sz w:val="24"/>
                <w:szCs w:val="24"/>
              </w:rPr>
            </w:pPr>
          </w:p>
        </w:tc>
        <w:tc>
          <w:tcPr>
            <w:tcW w:w="1657" w:type="dxa"/>
          </w:tcPr>
          <w:p w14:paraId="045E7249" w14:textId="77777777" w:rsidR="00671CBC" w:rsidRDefault="00776DC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48= 7</w:t>
            </w:r>
            <w:r w:rsidR="00705F8D">
              <w:rPr>
                <w:rFonts w:ascii="Calibri" w:eastAsia="Calibri" w:hAnsi="Calibri" w:cs="Calibri"/>
                <w:color w:val="000000"/>
                <w:sz w:val="24"/>
                <w:szCs w:val="24"/>
              </w:rPr>
              <w:t>9%</w:t>
            </w:r>
          </w:p>
        </w:tc>
        <w:tc>
          <w:tcPr>
            <w:tcW w:w="1657" w:type="dxa"/>
          </w:tcPr>
          <w:p w14:paraId="4DD04851" w14:textId="77777777" w:rsidR="00671CBC" w:rsidRDefault="00705F8D">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13= 21%</w:t>
            </w:r>
          </w:p>
        </w:tc>
        <w:tc>
          <w:tcPr>
            <w:tcW w:w="1657" w:type="dxa"/>
          </w:tcPr>
          <w:p w14:paraId="4B99056E"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c>
          <w:tcPr>
            <w:tcW w:w="1657" w:type="dxa"/>
          </w:tcPr>
          <w:p w14:paraId="1299C43A" w14:textId="77777777" w:rsidR="00671CBC" w:rsidRDefault="00671CBC">
            <w:pPr>
              <w:pBdr>
                <w:top w:val="nil"/>
                <w:left w:val="nil"/>
                <w:bottom w:val="nil"/>
                <w:right w:val="nil"/>
                <w:between w:val="nil"/>
              </w:pBdr>
              <w:jc w:val="center"/>
              <w:rPr>
                <w:rFonts w:ascii="Calibri" w:eastAsia="Calibri" w:hAnsi="Calibri" w:cs="Calibri"/>
                <w:color w:val="000000"/>
                <w:sz w:val="24"/>
                <w:szCs w:val="24"/>
              </w:rPr>
            </w:pPr>
          </w:p>
        </w:tc>
      </w:tr>
    </w:tbl>
    <w:p w14:paraId="4DDBEF00" w14:textId="77777777" w:rsidR="00671CBC" w:rsidRDefault="00671CBC">
      <w:pPr>
        <w:pBdr>
          <w:top w:val="nil"/>
          <w:left w:val="nil"/>
          <w:bottom w:val="nil"/>
          <w:right w:val="nil"/>
          <w:between w:val="nil"/>
        </w:pBdr>
        <w:rPr>
          <w:rFonts w:ascii="Calibri" w:eastAsia="Calibri" w:hAnsi="Calibri" w:cs="Calibri"/>
          <w:sz w:val="24"/>
          <w:szCs w:val="24"/>
        </w:rPr>
      </w:pPr>
    </w:p>
    <w:p w14:paraId="4B2A43E3" w14:textId="77777777" w:rsidR="00671CBC" w:rsidRDefault="00705F8D">
      <w:pPr>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Parents Comments and St Mary’s responses</w:t>
      </w:r>
      <w:proofErr w:type="gramStart"/>
      <w:r>
        <w:rPr>
          <w:rFonts w:ascii="Calibri" w:eastAsia="Calibri" w:hAnsi="Calibri" w:cs="Calibri"/>
          <w:b/>
          <w:i/>
          <w:color w:val="000000"/>
          <w:sz w:val="24"/>
          <w:szCs w:val="24"/>
        </w:rPr>
        <w:t>…..</w:t>
      </w:r>
      <w:proofErr w:type="gramEnd"/>
    </w:p>
    <w:p w14:paraId="3461D779"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0D9A2EE0"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 Mary’s is a lovely school and we have been made to feel part of a special family- thank you. Just one comment…Parents evening feels rather late this year, especially with new starters as it’s a long time to wait to hear they’ve settled in, having said that, her teachers have done a great job at welcoming the children into Reception. Thank you.”</w:t>
      </w:r>
    </w:p>
    <w:p w14:paraId="3CB1C5D9" w14:textId="5A7FA120" w:rsidR="00776DC5" w:rsidRPr="00776DC5" w:rsidRDefault="5CD541A7" w:rsidP="5CD541A7">
      <w:pPr>
        <w:pBdr>
          <w:top w:val="nil"/>
          <w:left w:val="nil"/>
          <w:bottom w:val="nil"/>
          <w:right w:val="nil"/>
          <w:between w:val="nil"/>
        </w:pBdr>
        <w:rPr>
          <w:rFonts w:ascii="Calibri" w:eastAsia="Calibri" w:hAnsi="Calibri" w:cs="Calibri"/>
          <w:color w:val="0070C0"/>
          <w:sz w:val="24"/>
          <w:szCs w:val="24"/>
        </w:rPr>
      </w:pPr>
      <w:r w:rsidRPr="5CD541A7">
        <w:rPr>
          <w:rFonts w:ascii="Calibri" w:eastAsia="Calibri" w:hAnsi="Calibri" w:cs="Calibri"/>
          <w:color w:val="0070C0"/>
          <w:sz w:val="24"/>
          <w:szCs w:val="24"/>
        </w:rPr>
        <w:t xml:space="preserve">Thank you for bringing this to our attention. We chose this time of the year to enable staff to really get to know the children. We will look at the calendar for next year. Please note that we have open classrooms earlier in the year so that all families have an opportunity to look round school and speak to class teachers about any concerns.  </w:t>
      </w:r>
    </w:p>
    <w:p w14:paraId="3CF2D8B6"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3940E244" w14:textId="77777777" w:rsidR="00671CBC" w:rsidRDefault="00705F8D">
      <w:pPr>
        <w:pBdr>
          <w:top w:val="nil"/>
          <w:left w:val="nil"/>
          <w:bottom w:val="nil"/>
          <w:right w:val="nil"/>
          <w:between w:val="nil"/>
        </w:pBdr>
        <w:rPr>
          <w:rFonts w:ascii="Calibri" w:eastAsia="Calibri" w:hAnsi="Calibri" w:cs="Calibri"/>
          <w:color w:val="000000"/>
          <w:sz w:val="24"/>
          <w:szCs w:val="24"/>
        </w:rPr>
      </w:pPr>
      <w:bookmarkStart w:id="1" w:name="_gjdgxs" w:colFirst="0" w:colLast="0"/>
      <w:bookmarkEnd w:id="1"/>
      <w:r>
        <w:rPr>
          <w:rFonts w:ascii="Calibri" w:eastAsia="Calibri" w:hAnsi="Calibri" w:cs="Calibri"/>
          <w:color w:val="000000"/>
          <w:sz w:val="24"/>
          <w:szCs w:val="24"/>
        </w:rPr>
        <w:t>“Very happy with the school and how welcome we have been made to feel.”</w:t>
      </w:r>
    </w:p>
    <w:p w14:paraId="29710FD0" w14:textId="77777777" w:rsidR="00A0131A" w:rsidRPr="00A0131A" w:rsidRDefault="00A0131A">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That’s lovely to hear, thank you.</w:t>
      </w:r>
    </w:p>
    <w:p w14:paraId="0FB78278"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35F72E6D"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 Mary’s has been a school which all my family have attended throughout the last 40 years! I really like the school and so do my children.”</w:t>
      </w:r>
    </w:p>
    <w:p w14:paraId="11EE11F9" w14:textId="77777777" w:rsidR="00A0131A" w:rsidRPr="00A0131A" w:rsidRDefault="00A0131A">
      <w:pPr>
        <w:pBdr>
          <w:top w:val="nil"/>
          <w:left w:val="nil"/>
          <w:bottom w:val="nil"/>
          <w:right w:val="nil"/>
          <w:between w:val="nil"/>
        </w:pBdr>
        <w:rPr>
          <w:rFonts w:ascii="Calibri" w:eastAsia="Calibri" w:hAnsi="Calibri" w:cs="Calibri"/>
          <w:color w:val="0070C0"/>
          <w:sz w:val="24"/>
          <w:szCs w:val="24"/>
        </w:rPr>
      </w:pPr>
      <w:r w:rsidRPr="00A0131A">
        <w:rPr>
          <w:rFonts w:ascii="Calibri" w:eastAsia="Calibri" w:hAnsi="Calibri" w:cs="Calibri"/>
          <w:color w:val="0070C0"/>
          <w:sz w:val="24"/>
          <w:szCs w:val="24"/>
        </w:rPr>
        <w:t>Wow!</w:t>
      </w:r>
    </w:p>
    <w:p w14:paraId="1FC39945"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35044B79"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“Thought progress in Reception was fantastic. My daughter</w:t>
      </w:r>
      <w:r w:rsidR="00776DC5">
        <w:rPr>
          <w:rFonts w:ascii="Calibri" w:eastAsia="Calibri" w:hAnsi="Calibri" w:cs="Calibri"/>
          <w:color w:val="000000"/>
          <w:sz w:val="24"/>
          <w:szCs w:val="24"/>
        </w:rPr>
        <w:t xml:space="preserve"> has loved the project work in Y</w:t>
      </w:r>
      <w:r>
        <w:rPr>
          <w:rFonts w:ascii="Calibri" w:eastAsia="Calibri" w:hAnsi="Calibri" w:cs="Calibri"/>
          <w:color w:val="000000"/>
          <w:sz w:val="24"/>
          <w:szCs w:val="24"/>
        </w:rPr>
        <w:t>1; she has been so excited about the egg and learning about dinosaurs.”</w:t>
      </w:r>
    </w:p>
    <w:p w14:paraId="0F399BA5" w14:textId="77777777" w:rsidR="00A0131A" w:rsidRPr="00A0131A" w:rsidRDefault="00A0131A">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We are delighted to hear this!</w:t>
      </w:r>
    </w:p>
    <w:p w14:paraId="0562CB0E"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141D30E5"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“It seems that progress is not always tailored to individual children and that some may be falling behind slightly or not being pushed to achieve their full potential i.e. all children receive the same spellings regardless of ability.”</w:t>
      </w:r>
    </w:p>
    <w:p w14:paraId="04229F9B"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 xml:space="preserve">We work hard to ensure that all children reach their full potential. Children receive the same spelling words as these are the words which the Department for Education want us to teach to each year group.  </w:t>
      </w:r>
    </w:p>
    <w:p w14:paraId="34CE0A41"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18EA85D7"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“I’m sure my son is making good progress for his age and is given appropriate homework but I’m not sure, either </w:t>
      </w:r>
      <w:r w:rsidR="00776DC5">
        <w:rPr>
          <w:rFonts w:ascii="Calibri" w:eastAsia="Calibri" w:hAnsi="Calibri" w:cs="Calibri"/>
          <w:color w:val="000000"/>
          <w:sz w:val="24"/>
          <w:szCs w:val="24"/>
        </w:rPr>
        <w:t>h</w:t>
      </w:r>
      <w:r>
        <w:rPr>
          <w:rFonts w:ascii="Calibri" w:eastAsia="Calibri" w:hAnsi="Calibri" w:cs="Calibri"/>
          <w:color w:val="000000"/>
          <w:sz w:val="24"/>
          <w:szCs w:val="24"/>
        </w:rPr>
        <w:t>i</w:t>
      </w:r>
      <w:r w:rsidR="00776DC5">
        <w:rPr>
          <w:rFonts w:ascii="Calibri" w:eastAsia="Calibri" w:hAnsi="Calibri" w:cs="Calibri"/>
          <w:color w:val="000000"/>
          <w:sz w:val="24"/>
          <w:szCs w:val="24"/>
        </w:rPr>
        <w:t xml:space="preserve">s ability </w:t>
      </w:r>
      <w:r>
        <w:rPr>
          <w:rFonts w:ascii="Calibri" w:eastAsia="Calibri" w:hAnsi="Calibri" w:cs="Calibri"/>
          <w:color w:val="000000"/>
          <w:sz w:val="24"/>
          <w:szCs w:val="24"/>
        </w:rPr>
        <w:t>appropriate as he seems to find homework easy, is rarely challenged and it takes a while for this to be recognised by teachers. Although last week he was finally moved up reading level.”</w:t>
      </w:r>
    </w:p>
    <w:p w14:paraId="7789C252"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 xml:space="preserve">We hope the progress reports will assure </w:t>
      </w:r>
      <w:r w:rsidR="00705F8D">
        <w:rPr>
          <w:rFonts w:ascii="Calibri" w:eastAsia="Calibri" w:hAnsi="Calibri" w:cs="Calibri"/>
          <w:color w:val="0070C0"/>
          <w:sz w:val="24"/>
          <w:szCs w:val="24"/>
        </w:rPr>
        <w:t xml:space="preserve">you </w:t>
      </w:r>
      <w:r>
        <w:rPr>
          <w:rFonts w:ascii="Calibri" w:eastAsia="Calibri" w:hAnsi="Calibri" w:cs="Calibri"/>
          <w:color w:val="0070C0"/>
          <w:sz w:val="24"/>
          <w:szCs w:val="24"/>
        </w:rPr>
        <w:t xml:space="preserve">that your son is making progress. Please do not hesitate to contact the class teacher if you have any concerns. </w:t>
      </w:r>
    </w:p>
    <w:p w14:paraId="62EBF3C5"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7FB819F4"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“Parents evening before half term would be preferable; it seems a long time to wait until November. This links with Number 11 above as I’ve not really had any info this year so far, but when I get </w:t>
      </w:r>
      <w:proofErr w:type="gramStart"/>
      <w:r>
        <w:rPr>
          <w:rFonts w:ascii="Calibri" w:eastAsia="Calibri" w:hAnsi="Calibri" w:cs="Calibri"/>
          <w:color w:val="000000"/>
          <w:sz w:val="24"/>
          <w:szCs w:val="24"/>
        </w:rPr>
        <w:t>it</w:t>
      </w:r>
      <w:proofErr w:type="gramEnd"/>
      <w:r>
        <w:rPr>
          <w:rFonts w:ascii="Calibri" w:eastAsia="Calibri" w:hAnsi="Calibri" w:cs="Calibri"/>
          <w:color w:val="000000"/>
          <w:sz w:val="24"/>
          <w:szCs w:val="24"/>
        </w:rPr>
        <w:t xml:space="preserve"> I’m sure it will be valuable.”</w:t>
      </w:r>
    </w:p>
    <w:p w14:paraId="5FE59404" w14:textId="77777777" w:rsidR="00776DC5" w:rsidRDefault="00776DC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70C0"/>
          <w:sz w:val="24"/>
          <w:szCs w:val="24"/>
        </w:rPr>
        <w:t>We chose this time of the year to enable staff to really get to know the children. We will look at the calendar for next year.</w:t>
      </w:r>
    </w:p>
    <w:p w14:paraId="6D98A12B"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4B6E553B"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“My daughter seems to be settling in very well to her class and I think her teacher is helping my daughter very much and I am seeing an improved progress already in her learning and behaviour. Thank you!”</w:t>
      </w:r>
    </w:p>
    <w:p w14:paraId="037771F4" w14:textId="77777777" w:rsidR="00A0131A" w:rsidRPr="00A0131A" w:rsidRDefault="00A0131A">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 xml:space="preserve">You are more than welcome. </w:t>
      </w:r>
    </w:p>
    <w:p w14:paraId="2946DB82"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7B48AC6C"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“Number 11- more opportunity to see pupil work throughout the year and evidence of progress through their work would be a great addition to report. My daughter has </w:t>
      </w:r>
      <w:proofErr w:type="gramStart"/>
      <w:r>
        <w:rPr>
          <w:rFonts w:ascii="Calibri" w:eastAsia="Calibri" w:hAnsi="Calibri" w:cs="Calibri"/>
          <w:color w:val="000000"/>
          <w:sz w:val="24"/>
          <w:szCs w:val="24"/>
        </w:rPr>
        <w:t>definitely made</w:t>
      </w:r>
      <w:proofErr w:type="gramEnd"/>
      <w:r>
        <w:rPr>
          <w:rFonts w:ascii="Calibri" w:eastAsia="Calibri" w:hAnsi="Calibri" w:cs="Calibri"/>
          <w:color w:val="000000"/>
          <w:sz w:val="24"/>
          <w:szCs w:val="24"/>
        </w:rPr>
        <w:t xml:space="preserve"> progress while at St Mary’s however, I feel her progress, particularly in writing stalled last year. Her books given back at the end of the year really highlighted little difference between start and end of the year and little guidance/ follow up. She is however much happier this year. I think my daughter is taught well although she is unsure! She says she would like more PE- twice rather that once and more time doing art and drama. She still talks about the artist study she did two years ago. She also struggles with the whole class/ table group rewards </w:t>
      </w:r>
      <w:r>
        <w:rPr>
          <w:rFonts w:ascii="Calibri" w:eastAsia="Calibri" w:hAnsi="Calibri" w:cs="Calibri"/>
          <w:color w:val="000000"/>
          <w:sz w:val="24"/>
          <w:szCs w:val="24"/>
        </w:rPr>
        <w:lastRenderedPageBreak/>
        <w:t>system as in this class is it more individual. My daughter likes the maths homework book but would still like Abacus too- she definitely misses this.”</w:t>
      </w:r>
    </w:p>
    <w:p w14:paraId="4657C667" w14:textId="77777777" w:rsidR="00776DC5" w:rsidRPr="00776DC5" w:rsidRDefault="00776DC5" w:rsidP="00776DC5">
      <w:pPr>
        <w:pBdr>
          <w:top w:val="nil"/>
          <w:left w:val="nil"/>
          <w:bottom w:val="nil"/>
          <w:right w:val="nil"/>
          <w:between w:val="nil"/>
        </w:pBdr>
        <w:rPr>
          <w:rFonts w:ascii="Calibri" w:eastAsia="Calibri" w:hAnsi="Calibri" w:cs="Calibri"/>
          <w:color w:val="0070C0"/>
          <w:sz w:val="24"/>
          <w:szCs w:val="24"/>
        </w:rPr>
      </w:pPr>
      <w:proofErr w:type="gramStart"/>
      <w:r>
        <w:rPr>
          <w:rFonts w:ascii="Calibri" w:eastAsia="Calibri" w:hAnsi="Calibri" w:cs="Calibri"/>
          <w:color w:val="0070C0"/>
          <w:sz w:val="24"/>
          <w:szCs w:val="24"/>
        </w:rPr>
        <w:t>At the moment</w:t>
      </w:r>
      <w:proofErr w:type="gramEnd"/>
      <w:r>
        <w:rPr>
          <w:rFonts w:ascii="Calibri" w:eastAsia="Calibri" w:hAnsi="Calibri" w:cs="Calibri"/>
          <w:color w:val="0070C0"/>
          <w:sz w:val="24"/>
          <w:szCs w:val="24"/>
        </w:rPr>
        <w:t xml:space="preserve">, 1 hour of PE per week is what the government recommends. To be able to enhance PE provision, we look to our partnership with Harrogate schools which allow our children the opportunity to take part in even more events than those offered in school. We hope the progress reports will assure that your daughter is making progress. </w:t>
      </w:r>
      <w:r w:rsidR="00FB3A36">
        <w:rPr>
          <w:rFonts w:ascii="Calibri" w:eastAsia="Calibri" w:hAnsi="Calibri" w:cs="Calibri"/>
          <w:color w:val="0070C0"/>
          <w:sz w:val="24"/>
          <w:szCs w:val="24"/>
        </w:rPr>
        <w:t xml:space="preserve">We also have an Arts week planned for the near future. </w:t>
      </w:r>
      <w:r>
        <w:rPr>
          <w:rFonts w:ascii="Calibri" w:eastAsia="Calibri" w:hAnsi="Calibri" w:cs="Calibri"/>
          <w:color w:val="0070C0"/>
          <w:sz w:val="24"/>
          <w:szCs w:val="24"/>
        </w:rPr>
        <w:t xml:space="preserve">Please do not hesitate to contact the class teacher if you have any concerns. </w:t>
      </w:r>
    </w:p>
    <w:p w14:paraId="5997CC1D"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1A5CA8F"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“The comments we have chosen ‘agree’ for are due to our child and the children in her class rather than school/ teachers. She has low self-esteem as she feels less able than her peers and finds school work difficult. She is afraid of another child in her class so this impacts on her feeling happy and safe.” </w:t>
      </w:r>
    </w:p>
    <w:p w14:paraId="320C060E"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 xml:space="preserve">Please do </w:t>
      </w:r>
      <w:r w:rsidR="00A0131A">
        <w:rPr>
          <w:rFonts w:ascii="Calibri" w:eastAsia="Calibri" w:hAnsi="Calibri" w:cs="Calibri"/>
          <w:color w:val="0070C0"/>
          <w:sz w:val="24"/>
          <w:szCs w:val="24"/>
        </w:rPr>
        <w:t>not hesitate to contact school so we can discuss the matter further.</w:t>
      </w:r>
    </w:p>
    <w:p w14:paraId="110FFD37"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2278E14"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“My daughter did not appear to enjoy school last year or her teacher. She flourished last </w:t>
      </w:r>
      <w:proofErr w:type="gramStart"/>
      <w:r>
        <w:rPr>
          <w:rFonts w:ascii="Calibri" w:eastAsia="Calibri" w:hAnsi="Calibri" w:cs="Calibri"/>
          <w:color w:val="000000"/>
          <w:sz w:val="24"/>
          <w:szCs w:val="24"/>
        </w:rPr>
        <w:t>year</w:t>
      </w:r>
      <w:proofErr w:type="gramEnd"/>
      <w:r>
        <w:rPr>
          <w:rFonts w:ascii="Calibri" w:eastAsia="Calibri" w:hAnsi="Calibri" w:cs="Calibri"/>
          <w:color w:val="000000"/>
          <w:sz w:val="24"/>
          <w:szCs w:val="24"/>
        </w:rPr>
        <w:t xml:space="preserve"> and her confidence improved. My daughter is struggling with her confidence this term and her </w:t>
      </w:r>
      <w:proofErr w:type="gramStart"/>
      <w:r>
        <w:rPr>
          <w:rFonts w:ascii="Calibri" w:eastAsia="Calibri" w:hAnsi="Calibri" w:cs="Calibri"/>
          <w:color w:val="000000"/>
          <w:sz w:val="24"/>
          <w:szCs w:val="24"/>
        </w:rPr>
        <w:t>ability .</w:t>
      </w:r>
      <w:proofErr w:type="gramEnd"/>
      <w:r>
        <w:rPr>
          <w:rFonts w:ascii="Calibri" w:eastAsia="Calibri" w:hAnsi="Calibri" w:cs="Calibri"/>
          <w:color w:val="000000"/>
          <w:sz w:val="24"/>
          <w:szCs w:val="24"/>
        </w:rPr>
        <w:t xml:space="preserve"> I am concerned about her progress and recognition. There seems to be no evidence of house p</w:t>
      </w:r>
      <w:r w:rsidR="00776DC5">
        <w:rPr>
          <w:rFonts w:ascii="Calibri" w:eastAsia="Calibri" w:hAnsi="Calibri" w:cs="Calibri"/>
          <w:color w:val="000000"/>
          <w:sz w:val="24"/>
          <w:szCs w:val="24"/>
        </w:rPr>
        <w:t>o</w:t>
      </w:r>
      <w:r>
        <w:rPr>
          <w:rFonts w:ascii="Calibri" w:eastAsia="Calibri" w:hAnsi="Calibri" w:cs="Calibri"/>
          <w:color w:val="000000"/>
          <w:sz w:val="24"/>
          <w:szCs w:val="24"/>
        </w:rPr>
        <w:t>ints for homework. She is doing additional maths pages to improve her maths but feels frustrated that this is not marked when she is trying so hard.”</w:t>
      </w:r>
    </w:p>
    <w:p w14:paraId="58A2872C"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Each teacher us</w:t>
      </w:r>
      <w:r w:rsidR="00705F8D">
        <w:rPr>
          <w:rFonts w:ascii="Calibri" w:eastAsia="Calibri" w:hAnsi="Calibri" w:cs="Calibri"/>
          <w:color w:val="0070C0"/>
          <w:sz w:val="24"/>
          <w:szCs w:val="24"/>
        </w:rPr>
        <w:t xml:space="preserve">es our house points system, although they are adapted to meet the requirements of the class. Please contact school so we can further discuss your concerns. </w:t>
      </w:r>
    </w:p>
    <w:p w14:paraId="6B699379"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172C115D"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“Question 6- As in its plenty. I prefer reading, spelling and maths alone.”</w:t>
      </w:r>
    </w:p>
    <w:p w14:paraId="3FE9F23F"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06544349"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“Over the years, my children have often raised concern regarding supervision during lunchtime playtime. There have been various injuries which they feel could have been prevented if supervisors would have been paying closer attention to playground activities. My child frequently reports that there isn’t any liquid soap in the dispensers in the toilets and not every teacher ensures that hands are being washed prior to eating.”</w:t>
      </w:r>
    </w:p>
    <w:p w14:paraId="4128774B"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After the Christmas holidays, staff met to discuss the best way to deal with this issue. Over the past two weeks, we have introduced ‘zones’ for staff to be able to thoroughly supervis</w:t>
      </w:r>
      <w:r w:rsidR="00705F8D">
        <w:rPr>
          <w:rFonts w:ascii="Calibri" w:eastAsia="Calibri" w:hAnsi="Calibri" w:cs="Calibri"/>
          <w:color w:val="0070C0"/>
          <w:sz w:val="24"/>
          <w:szCs w:val="24"/>
        </w:rPr>
        <w:t xml:space="preserve">e the children while they play so no areas are missed. </w:t>
      </w:r>
      <w:r w:rsidR="00FB3A36">
        <w:rPr>
          <w:rFonts w:ascii="Calibri" w:eastAsia="Calibri" w:hAnsi="Calibri" w:cs="Calibri"/>
          <w:color w:val="0070C0"/>
          <w:sz w:val="24"/>
          <w:szCs w:val="24"/>
        </w:rPr>
        <w:t xml:space="preserve">This is monitored daily. </w:t>
      </w:r>
    </w:p>
    <w:p w14:paraId="1F72F646"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D5201F7"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“Question 8- Never had this problem to know the answer.”</w:t>
      </w:r>
    </w:p>
    <w:p w14:paraId="08CE6F91"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6C3423D6"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 Homework. There is no evidence that homework improves educational outcomes and I would urge consultation between parents and teachers to stop it for the benefit of the children. “</w:t>
      </w:r>
    </w:p>
    <w:p w14:paraId="3562DA35" w14:textId="77777777" w:rsidR="009F78C8" w:rsidRPr="009F78C8" w:rsidRDefault="009F78C8">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We have looked up guidance on the setting of homework with the Department for Education, who state,</w:t>
      </w:r>
    </w:p>
    <w:p w14:paraId="05D5D2B6" w14:textId="77777777" w:rsidR="009F78C8" w:rsidRPr="009F78C8" w:rsidRDefault="009F78C8" w:rsidP="009F78C8">
      <w:pPr>
        <w:pStyle w:val="NoSpacing"/>
        <w:rPr>
          <w:rFonts w:asciiTheme="minorHAnsi" w:hAnsiTheme="minorHAnsi"/>
          <w:i/>
          <w:color w:val="0070C0"/>
        </w:rPr>
      </w:pPr>
      <w:r>
        <w:rPr>
          <w:rFonts w:asciiTheme="minorHAnsi" w:hAnsiTheme="minorHAnsi"/>
          <w:i/>
          <w:color w:val="0070C0"/>
        </w:rPr>
        <w:t>‘</w:t>
      </w:r>
      <w:r w:rsidRPr="009F78C8">
        <w:rPr>
          <w:rFonts w:asciiTheme="minorHAnsi" w:hAnsiTheme="minorHAnsi"/>
          <w:i/>
          <w:color w:val="0070C0"/>
        </w:rPr>
        <w:t>Homework need not and should not get in the way of other activities that children do after school. We advise parents to talk to their child’s class teacher to discuss any concerns they may have about the amount of homework their children receive.</w:t>
      </w:r>
    </w:p>
    <w:p w14:paraId="7C9649B4" w14:textId="77777777" w:rsidR="009F78C8" w:rsidRDefault="009F78C8" w:rsidP="009F78C8">
      <w:pPr>
        <w:pStyle w:val="NoSpacing"/>
        <w:rPr>
          <w:rFonts w:asciiTheme="minorHAnsi" w:hAnsiTheme="minorHAnsi"/>
          <w:i/>
          <w:color w:val="0070C0"/>
        </w:rPr>
      </w:pPr>
      <w:r w:rsidRPr="009F78C8">
        <w:rPr>
          <w:rFonts w:asciiTheme="minorHAnsi" w:hAnsiTheme="minorHAnsi"/>
          <w:i/>
          <w:color w:val="0070C0"/>
        </w:rPr>
        <w:t>Where schools do set homework, the law gives them the legal right to ensure that pupils complete any tasks 'reasonably assigned to them' in connection with their education. This means that teachers are empowered by law to set homework that is reasonable in terms of volume and difficulty and to impose disciplinary penalties on pupils who fail to do it.</w:t>
      </w:r>
      <w:r>
        <w:rPr>
          <w:rFonts w:asciiTheme="minorHAnsi" w:hAnsiTheme="minorHAnsi"/>
          <w:i/>
          <w:color w:val="0070C0"/>
        </w:rPr>
        <w:t>’</w:t>
      </w:r>
    </w:p>
    <w:p w14:paraId="7A2D11C6" w14:textId="77777777" w:rsidR="009F78C8" w:rsidRPr="009F78C8" w:rsidRDefault="009F78C8" w:rsidP="009F78C8">
      <w:pPr>
        <w:pStyle w:val="NoSpacing"/>
        <w:rPr>
          <w:rFonts w:asciiTheme="majorHAnsi" w:hAnsiTheme="majorHAnsi"/>
          <w:color w:val="0070C0"/>
          <w:sz w:val="24"/>
          <w:szCs w:val="24"/>
        </w:rPr>
      </w:pPr>
      <w:r w:rsidRPr="009F78C8">
        <w:rPr>
          <w:rFonts w:asciiTheme="majorHAnsi" w:hAnsiTheme="majorHAnsi"/>
          <w:color w:val="0070C0"/>
          <w:sz w:val="24"/>
          <w:szCs w:val="24"/>
        </w:rPr>
        <w:t>School is happy to discuss the matter further.</w:t>
      </w:r>
    </w:p>
    <w:p w14:paraId="61CDCEAD"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29AD4929"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last few teachers that my son has had have really inspired him. Since his start at St Mary’s he has felt valued by his teachers and they have focused on his positives. Ant concerns we have had have been acted upon and we have been listened to.”</w:t>
      </w:r>
    </w:p>
    <w:p w14:paraId="66A0B42A"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We appreciate your positivity!</w:t>
      </w:r>
    </w:p>
    <w:p w14:paraId="6BB9E253"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33E07A2"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“Both</w:t>
      </w:r>
      <w:r w:rsidR="00776DC5">
        <w:rPr>
          <w:rFonts w:ascii="Calibri" w:eastAsia="Calibri" w:hAnsi="Calibri" w:cs="Calibri"/>
          <w:color w:val="000000"/>
          <w:sz w:val="24"/>
          <w:szCs w:val="24"/>
        </w:rPr>
        <w:t xml:space="preserve"> m</w:t>
      </w:r>
      <w:r>
        <w:rPr>
          <w:rFonts w:ascii="Calibri" w:eastAsia="Calibri" w:hAnsi="Calibri" w:cs="Calibri"/>
          <w:color w:val="000000"/>
          <w:sz w:val="24"/>
          <w:szCs w:val="24"/>
        </w:rPr>
        <w:t xml:space="preserve">y children have enjoyed their time at St Mary’s.” </w:t>
      </w:r>
    </w:p>
    <w:p w14:paraId="24B203D4" w14:textId="77777777" w:rsidR="00A0131A" w:rsidRPr="00A0131A" w:rsidRDefault="00A0131A">
      <w:pPr>
        <w:pBdr>
          <w:top w:val="nil"/>
          <w:left w:val="nil"/>
          <w:bottom w:val="nil"/>
          <w:right w:val="nil"/>
          <w:between w:val="nil"/>
        </w:pBdr>
        <w:rPr>
          <w:rFonts w:ascii="Calibri" w:eastAsia="Calibri" w:hAnsi="Calibri" w:cs="Calibri"/>
          <w:color w:val="0070C0"/>
          <w:sz w:val="24"/>
          <w:szCs w:val="24"/>
        </w:rPr>
      </w:pPr>
      <w:r w:rsidRPr="00A0131A">
        <w:rPr>
          <w:rFonts w:ascii="Calibri" w:eastAsia="Calibri" w:hAnsi="Calibri" w:cs="Calibri"/>
          <w:color w:val="0070C0"/>
          <w:sz w:val="24"/>
          <w:szCs w:val="24"/>
        </w:rPr>
        <w:t>And we have enjoyed having them in school!</w:t>
      </w:r>
    </w:p>
    <w:p w14:paraId="23DE523C"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C13729A"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“Pupil- ‘I love being at this school.’  My daughter was eager to complete this questionnaire because as her comment says, she just loves going to St Mary’s school.”</w:t>
      </w:r>
    </w:p>
    <w:p w14:paraId="04828189" w14:textId="77777777" w:rsidR="00776DC5" w:rsidRPr="00776DC5" w:rsidRDefault="00776DC5">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That’s lovely to hear!</w:t>
      </w:r>
      <w:r w:rsidR="00A0131A">
        <w:rPr>
          <w:rFonts w:ascii="Calibri" w:eastAsia="Calibri" w:hAnsi="Calibri" w:cs="Calibri"/>
          <w:color w:val="0070C0"/>
          <w:sz w:val="24"/>
          <w:szCs w:val="24"/>
        </w:rPr>
        <w:t xml:space="preserve"> Thank you.</w:t>
      </w:r>
    </w:p>
    <w:p w14:paraId="52E56223"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C265E9A"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 Mary’s has been a wonderful school for my son and he’s always been incredibly happy. The level of care and commitment of the staff is faultless in our experience.”</w:t>
      </w:r>
    </w:p>
    <w:p w14:paraId="0C4C2C0E" w14:textId="77777777" w:rsidR="00A0131A" w:rsidRPr="00A0131A" w:rsidRDefault="00A0131A">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Thank you for letting us know.</w:t>
      </w:r>
    </w:p>
    <w:p w14:paraId="07547A01"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73E4778A"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“Will be better or </w:t>
      </w:r>
      <w:proofErr w:type="gramStart"/>
      <w:r>
        <w:rPr>
          <w:rFonts w:ascii="Calibri" w:eastAsia="Calibri" w:hAnsi="Calibri" w:cs="Calibri"/>
          <w:color w:val="000000"/>
          <w:sz w:val="24"/>
          <w:szCs w:val="24"/>
        </w:rPr>
        <w:t>more stronger</w:t>
      </w:r>
      <w:proofErr w:type="gramEnd"/>
      <w:r>
        <w:rPr>
          <w:rFonts w:ascii="Calibri" w:eastAsia="Calibri" w:hAnsi="Calibri" w:cs="Calibri"/>
          <w:color w:val="000000"/>
          <w:sz w:val="24"/>
          <w:szCs w:val="24"/>
        </w:rPr>
        <w:t xml:space="preserve"> with bullying.”</w:t>
      </w:r>
    </w:p>
    <w:p w14:paraId="5043CB0F"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4F0A01B5" w14:textId="77777777" w:rsidR="00671CBC" w:rsidRDefault="00705F8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“Our daughter’s teachers have been wonderful. She has flourished over the past five years. There have been no issues with her.”</w:t>
      </w:r>
    </w:p>
    <w:p w14:paraId="09C1FFD6" w14:textId="77777777" w:rsidR="00A0131A" w:rsidRDefault="00A0131A">
      <w:pPr>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This is wonderful to hear, thank you.</w:t>
      </w:r>
    </w:p>
    <w:p w14:paraId="07459315" w14:textId="77777777" w:rsidR="00D10520" w:rsidRDefault="00D10520">
      <w:pPr>
        <w:pBdr>
          <w:top w:val="nil"/>
          <w:left w:val="nil"/>
          <w:bottom w:val="nil"/>
          <w:right w:val="nil"/>
          <w:between w:val="nil"/>
        </w:pBdr>
        <w:rPr>
          <w:rFonts w:ascii="Calibri" w:eastAsia="Calibri" w:hAnsi="Calibri" w:cs="Calibri"/>
          <w:color w:val="0070C0"/>
          <w:sz w:val="24"/>
          <w:szCs w:val="24"/>
        </w:rPr>
      </w:pPr>
    </w:p>
    <w:p w14:paraId="6537F28F" w14:textId="77777777" w:rsidR="00D10520" w:rsidRPr="00A0131A" w:rsidRDefault="00D10520">
      <w:pPr>
        <w:pBdr>
          <w:top w:val="nil"/>
          <w:left w:val="nil"/>
          <w:bottom w:val="nil"/>
          <w:right w:val="nil"/>
          <w:between w:val="nil"/>
        </w:pBdr>
        <w:rPr>
          <w:rFonts w:ascii="Calibri" w:eastAsia="Calibri" w:hAnsi="Calibri" w:cs="Calibri"/>
          <w:color w:val="0070C0"/>
          <w:sz w:val="24"/>
          <w:szCs w:val="24"/>
        </w:rPr>
      </w:pPr>
    </w:p>
    <w:p w14:paraId="6DFB9E20"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70DF9E56"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44E871BC"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144A5D23"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738610EB"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637805D2"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463F29E8"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3B7B4B86"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3A0FF5F2"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5630AD66" w14:textId="77777777" w:rsidR="00671CBC" w:rsidRDefault="00671CBC">
      <w:pPr>
        <w:pBdr>
          <w:top w:val="nil"/>
          <w:left w:val="nil"/>
          <w:bottom w:val="nil"/>
          <w:right w:val="nil"/>
          <w:between w:val="nil"/>
        </w:pBdr>
        <w:rPr>
          <w:rFonts w:ascii="Calibri" w:eastAsia="Calibri" w:hAnsi="Calibri" w:cs="Calibri"/>
          <w:color w:val="000000"/>
          <w:sz w:val="24"/>
          <w:szCs w:val="24"/>
        </w:rPr>
      </w:pPr>
    </w:p>
    <w:p w14:paraId="61829076" w14:textId="77777777" w:rsidR="00671CBC" w:rsidRDefault="00671CBC">
      <w:pPr>
        <w:shd w:val="clear" w:color="auto" w:fill="FFFFFF"/>
        <w:spacing w:after="220" w:line="335" w:lineRule="auto"/>
        <w:rPr>
          <w:rFonts w:ascii="Calibri" w:eastAsia="Calibri" w:hAnsi="Calibri" w:cs="Calibri"/>
          <w:sz w:val="24"/>
          <w:szCs w:val="24"/>
        </w:rPr>
      </w:pPr>
    </w:p>
    <w:p w14:paraId="2BA226A1" w14:textId="77777777" w:rsidR="00671CBC" w:rsidRDefault="00671CBC">
      <w:pPr>
        <w:pBdr>
          <w:top w:val="nil"/>
          <w:left w:val="nil"/>
          <w:bottom w:val="nil"/>
          <w:right w:val="nil"/>
          <w:between w:val="nil"/>
        </w:pBdr>
        <w:spacing w:before="100" w:after="100"/>
        <w:rPr>
          <w:rFonts w:ascii="Calibri" w:eastAsia="Calibri" w:hAnsi="Calibri" w:cs="Calibri"/>
          <w:sz w:val="24"/>
          <w:szCs w:val="24"/>
        </w:rPr>
      </w:pPr>
    </w:p>
    <w:p w14:paraId="17AD93B2" w14:textId="77777777" w:rsidR="00671CBC" w:rsidRDefault="00671CBC">
      <w:pPr>
        <w:pBdr>
          <w:top w:val="nil"/>
          <w:left w:val="nil"/>
          <w:bottom w:val="nil"/>
          <w:right w:val="nil"/>
          <w:between w:val="nil"/>
        </w:pBdr>
        <w:spacing w:line="276" w:lineRule="auto"/>
        <w:ind w:left="786" w:hanging="720"/>
        <w:rPr>
          <w:rFonts w:ascii="Calibri" w:eastAsia="Calibri" w:hAnsi="Calibri" w:cs="Calibri"/>
          <w:color w:val="000000"/>
          <w:sz w:val="24"/>
          <w:szCs w:val="24"/>
        </w:rPr>
      </w:pPr>
    </w:p>
    <w:p w14:paraId="0DE4B5B7" w14:textId="77777777" w:rsidR="00671CBC" w:rsidRDefault="00671CBC">
      <w:pPr>
        <w:pBdr>
          <w:top w:val="nil"/>
          <w:left w:val="nil"/>
          <w:bottom w:val="nil"/>
          <w:right w:val="nil"/>
          <w:between w:val="nil"/>
        </w:pBdr>
        <w:spacing w:after="200" w:line="276" w:lineRule="auto"/>
        <w:ind w:left="720" w:hanging="720"/>
        <w:rPr>
          <w:rFonts w:ascii="Calibri" w:eastAsia="Calibri" w:hAnsi="Calibri" w:cs="Calibri"/>
          <w:color w:val="000000"/>
          <w:sz w:val="24"/>
          <w:szCs w:val="24"/>
        </w:rPr>
      </w:pPr>
    </w:p>
    <w:p w14:paraId="66204FF1" w14:textId="77777777" w:rsidR="00671CBC" w:rsidRDefault="00671CBC">
      <w:pPr>
        <w:pBdr>
          <w:top w:val="nil"/>
          <w:left w:val="nil"/>
          <w:bottom w:val="nil"/>
          <w:right w:val="nil"/>
          <w:between w:val="nil"/>
        </w:pBdr>
        <w:spacing w:after="200" w:line="276" w:lineRule="auto"/>
        <w:ind w:left="720" w:hanging="720"/>
        <w:rPr>
          <w:rFonts w:ascii="Calibri" w:eastAsia="Calibri" w:hAnsi="Calibri" w:cs="Calibri"/>
          <w:color w:val="000000"/>
          <w:sz w:val="24"/>
          <w:szCs w:val="24"/>
        </w:rPr>
      </w:pPr>
    </w:p>
    <w:p w14:paraId="2DBF0D7D" w14:textId="77777777" w:rsidR="00671CBC" w:rsidRDefault="00671CBC">
      <w:pPr>
        <w:pBdr>
          <w:top w:val="nil"/>
          <w:left w:val="nil"/>
          <w:bottom w:val="nil"/>
          <w:right w:val="nil"/>
          <w:between w:val="nil"/>
        </w:pBdr>
        <w:spacing w:after="200" w:line="276" w:lineRule="auto"/>
        <w:rPr>
          <w:rFonts w:ascii="Calibri" w:eastAsia="Calibri" w:hAnsi="Calibri" w:cs="Calibri"/>
          <w:sz w:val="24"/>
          <w:szCs w:val="24"/>
        </w:rPr>
      </w:pPr>
    </w:p>
    <w:p w14:paraId="6B62F1B3" w14:textId="77777777" w:rsidR="00671CBC" w:rsidRDefault="00671CBC">
      <w:pPr>
        <w:pBdr>
          <w:top w:val="nil"/>
          <w:left w:val="nil"/>
          <w:bottom w:val="nil"/>
          <w:right w:val="nil"/>
          <w:between w:val="nil"/>
        </w:pBdr>
        <w:spacing w:after="200" w:line="276" w:lineRule="auto"/>
        <w:rPr>
          <w:rFonts w:ascii="Calibri" w:eastAsia="Calibri" w:hAnsi="Calibri" w:cs="Calibri"/>
          <w:sz w:val="24"/>
          <w:szCs w:val="24"/>
        </w:rPr>
      </w:pPr>
    </w:p>
    <w:p w14:paraId="02F2C34E" w14:textId="77777777" w:rsidR="00671CBC" w:rsidRDefault="00671CBC">
      <w:pPr>
        <w:pBdr>
          <w:top w:val="nil"/>
          <w:left w:val="nil"/>
          <w:bottom w:val="nil"/>
          <w:right w:val="nil"/>
          <w:between w:val="nil"/>
        </w:pBdr>
        <w:spacing w:after="200" w:line="276" w:lineRule="auto"/>
        <w:rPr>
          <w:rFonts w:ascii="Calibri" w:eastAsia="Calibri" w:hAnsi="Calibri" w:cs="Calibri"/>
          <w:sz w:val="24"/>
          <w:szCs w:val="24"/>
        </w:rPr>
      </w:pPr>
    </w:p>
    <w:p w14:paraId="680A4E5D" w14:textId="77777777" w:rsidR="00671CBC" w:rsidRDefault="00671CBC">
      <w:pPr>
        <w:pBdr>
          <w:top w:val="nil"/>
          <w:left w:val="nil"/>
          <w:bottom w:val="nil"/>
          <w:right w:val="nil"/>
          <w:between w:val="nil"/>
        </w:pBdr>
        <w:spacing w:after="200" w:line="276" w:lineRule="auto"/>
        <w:rPr>
          <w:rFonts w:ascii="Calibri" w:eastAsia="Calibri" w:hAnsi="Calibri" w:cs="Calibri"/>
          <w:sz w:val="24"/>
          <w:szCs w:val="24"/>
        </w:rPr>
      </w:pPr>
    </w:p>
    <w:p w14:paraId="19219836" w14:textId="77777777" w:rsidR="00671CBC" w:rsidRDefault="00671CBC">
      <w:pPr>
        <w:pBdr>
          <w:top w:val="nil"/>
          <w:left w:val="nil"/>
          <w:bottom w:val="nil"/>
          <w:right w:val="nil"/>
          <w:between w:val="nil"/>
        </w:pBdr>
        <w:spacing w:after="200" w:line="276" w:lineRule="auto"/>
        <w:rPr>
          <w:rFonts w:ascii="Calibri" w:eastAsia="Calibri" w:hAnsi="Calibri" w:cs="Calibri"/>
          <w:sz w:val="24"/>
          <w:szCs w:val="24"/>
        </w:rPr>
      </w:pPr>
    </w:p>
    <w:p w14:paraId="296FEF7D" w14:textId="77777777" w:rsidR="00671CBC" w:rsidRDefault="00671CBC">
      <w:pPr>
        <w:pBdr>
          <w:top w:val="nil"/>
          <w:left w:val="nil"/>
          <w:bottom w:val="nil"/>
          <w:right w:val="nil"/>
          <w:between w:val="nil"/>
        </w:pBdr>
        <w:spacing w:after="200" w:line="276" w:lineRule="auto"/>
        <w:rPr>
          <w:rFonts w:ascii="Calibri" w:eastAsia="Calibri" w:hAnsi="Calibri" w:cs="Calibri"/>
          <w:sz w:val="24"/>
          <w:szCs w:val="24"/>
        </w:rPr>
      </w:pPr>
    </w:p>
    <w:p w14:paraId="7194DBDC" w14:textId="77777777" w:rsidR="00671CBC" w:rsidRDefault="00671CBC">
      <w:pPr>
        <w:pBdr>
          <w:top w:val="nil"/>
          <w:left w:val="nil"/>
          <w:bottom w:val="nil"/>
          <w:right w:val="nil"/>
          <w:between w:val="nil"/>
        </w:pBdr>
        <w:spacing w:after="200" w:line="276" w:lineRule="auto"/>
        <w:ind w:left="720" w:hanging="720"/>
        <w:rPr>
          <w:rFonts w:ascii="Calibri" w:eastAsia="Calibri" w:hAnsi="Calibri" w:cs="Calibri"/>
          <w:color w:val="000000"/>
          <w:sz w:val="24"/>
          <w:szCs w:val="24"/>
        </w:rPr>
      </w:pPr>
    </w:p>
    <w:p w14:paraId="769D0D3C" w14:textId="77777777" w:rsidR="00671CBC" w:rsidRDefault="00671CBC">
      <w:pPr>
        <w:pBdr>
          <w:top w:val="nil"/>
          <w:left w:val="nil"/>
          <w:bottom w:val="nil"/>
          <w:right w:val="nil"/>
          <w:between w:val="nil"/>
        </w:pBdr>
        <w:spacing w:after="200" w:line="276" w:lineRule="auto"/>
        <w:ind w:left="720" w:hanging="720"/>
        <w:jc w:val="center"/>
        <w:rPr>
          <w:rFonts w:ascii="Calibri" w:eastAsia="Calibri" w:hAnsi="Calibri" w:cs="Calibri"/>
          <w:b/>
          <w:i/>
          <w:color w:val="000000"/>
          <w:sz w:val="24"/>
          <w:szCs w:val="24"/>
        </w:rPr>
      </w:pPr>
    </w:p>
    <w:sectPr w:rsidR="00671CBC">
      <w:headerReference w:type="even" r:id="rId6"/>
      <w:headerReference w:type="default" r:id="rId7"/>
      <w:footerReference w:type="even" r:id="rId8"/>
      <w:footerReference w:type="default" r:id="rId9"/>
      <w:headerReference w:type="first" r:id="rId10"/>
      <w:footerReference w:type="first" r:id="rId11"/>
      <w:pgSz w:w="11907" w:h="16840"/>
      <w:pgMar w:top="567" w:right="851" w:bottom="181"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D064" w14:textId="77777777" w:rsidR="00555714" w:rsidRDefault="00705F8D">
      <w:r>
        <w:separator/>
      </w:r>
    </w:p>
  </w:endnote>
  <w:endnote w:type="continuationSeparator" w:id="0">
    <w:p w14:paraId="34FF1C98" w14:textId="77777777" w:rsidR="00555714" w:rsidRDefault="0070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C6F4" w14:textId="77777777" w:rsidR="00671CBC" w:rsidRDefault="00671CB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B4AB" w14:textId="77777777" w:rsidR="00671CBC" w:rsidRDefault="00671CB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88F9" w14:textId="77777777" w:rsidR="00671CBC" w:rsidRDefault="00705F8D">
    <w:pPr>
      <w:rPr>
        <w:color w:val="51537B"/>
        <w:sz w:val="18"/>
        <w:szCs w:val="18"/>
      </w:rPr>
    </w:pPr>
    <w:r>
      <w:rPr>
        <w:color w:val="51537B"/>
        <w:sz w:val="18"/>
        <w:szCs w:val="18"/>
      </w:rPr>
      <w:t xml:space="preserve">             </w:t>
    </w:r>
  </w:p>
  <w:tbl>
    <w:tblPr>
      <w:tblStyle w:val="a0"/>
      <w:tblW w:w="5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3620"/>
    </w:tblGrid>
    <w:tr w:rsidR="00671CBC" w14:paraId="1B9F32A5" w14:textId="77777777">
      <w:tc>
        <w:tcPr>
          <w:tcW w:w="1918" w:type="dxa"/>
        </w:tcPr>
        <w:p w14:paraId="385E5CC6" w14:textId="77777777" w:rsidR="00671CBC" w:rsidRDefault="00705F8D">
          <w:pPr>
            <w:rPr>
              <w:color w:val="51537B"/>
              <w:sz w:val="18"/>
              <w:szCs w:val="18"/>
            </w:rPr>
          </w:pPr>
          <w:r>
            <w:rPr>
              <w:color w:val="51537B"/>
              <w:sz w:val="18"/>
              <w:szCs w:val="18"/>
            </w:rPr>
            <w:t>Address:</w:t>
          </w:r>
        </w:p>
      </w:tc>
      <w:tc>
        <w:tcPr>
          <w:tcW w:w="3620" w:type="dxa"/>
        </w:tcPr>
        <w:p w14:paraId="0F6BDE32" w14:textId="77777777" w:rsidR="00671CBC" w:rsidRDefault="00705F8D">
          <w:pPr>
            <w:rPr>
              <w:color w:val="51537B"/>
              <w:sz w:val="18"/>
              <w:szCs w:val="18"/>
            </w:rPr>
          </w:pPr>
          <w:r>
            <w:rPr>
              <w:color w:val="51537B"/>
              <w:sz w:val="18"/>
              <w:szCs w:val="18"/>
            </w:rPr>
            <w:t>Tentergate Road, Knaresborough, HG5 9BG</w:t>
          </w:r>
        </w:p>
      </w:tc>
    </w:tr>
    <w:tr w:rsidR="00671CBC" w14:paraId="4E90A9D6" w14:textId="77777777">
      <w:tc>
        <w:tcPr>
          <w:tcW w:w="1918" w:type="dxa"/>
        </w:tcPr>
        <w:p w14:paraId="0865E3EA" w14:textId="77777777" w:rsidR="00671CBC" w:rsidRDefault="00705F8D">
          <w:pPr>
            <w:rPr>
              <w:color w:val="51537B"/>
              <w:sz w:val="18"/>
              <w:szCs w:val="18"/>
            </w:rPr>
          </w:pPr>
          <w:r>
            <w:rPr>
              <w:color w:val="51537B"/>
              <w:sz w:val="18"/>
              <w:szCs w:val="18"/>
            </w:rPr>
            <w:t>Telephone:</w:t>
          </w:r>
        </w:p>
      </w:tc>
      <w:tc>
        <w:tcPr>
          <w:tcW w:w="3620" w:type="dxa"/>
        </w:tcPr>
        <w:p w14:paraId="0BA917CF" w14:textId="77777777" w:rsidR="00671CBC" w:rsidRDefault="00705F8D">
          <w:pPr>
            <w:rPr>
              <w:color w:val="51537B"/>
              <w:sz w:val="18"/>
              <w:szCs w:val="18"/>
            </w:rPr>
          </w:pPr>
          <w:r>
            <w:rPr>
              <w:color w:val="51537B"/>
              <w:sz w:val="18"/>
              <w:szCs w:val="18"/>
            </w:rPr>
            <w:t>01423 864631</w:t>
          </w:r>
        </w:p>
      </w:tc>
    </w:tr>
    <w:tr w:rsidR="00671CBC" w14:paraId="48E96509" w14:textId="77777777">
      <w:tc>
        <w:tcPr>
          <w:tcW w:w="1918" w:type="dxa"/>
        </w:tcPr>
        <w:p w14:paraId="084443D4" w14:textId="77777777" w:rsidR="00671CBC" w:rsidRDefault="00705F8D">
          <w:pPr>
            <w:rPr>
              <w:color w:val="51537B"/>
              <w:sz w:val="18"/>
              <w:szCs w:val="18"/>
            </w:rPr>
          </w:pPr>
          <w:r>
            <w:rPr>
              <w:color w:val="51537B"/>
              <w:sz w:val="18"/>
              <w:szCs w:val="18"/>
            </w:rPr>
            <w:t>Email:</w:t>
          </w:r>
        </w:p>
      </w:tc>
      <w:tc>
        <w:tcPr>
          <w:tcW w:w="3620" w:type="dxa"/>
        </w:tcPr>
        <w:p w14:paraId="38FE8999" w14:textId="77777777" w:rsidR="00671CBC" w:rsidRDefault="00705F8D">
          <w:pPr>
            <w:rPr>
              <w:color w:val="51537B"/>
              <w:sz w:val="18"/>
              <w:szCs w:val="18"/>
            </w:rPr>
          </w:pPr>
          <w:r>
            <w:rPr>
              <w:color w:val="51537B"/>
              <w:sz w:val="18"/>
              <w:szCs w:val="18"/>
            </w:rPr>
            <w:t>admin@st-marys.n-yorks.sch.uk</w:t>
          </w:r>
        </w:p>
      </w:tc>
    </w:tr>
    <w:tr w:rsidR="00671CBC" w14:paraId="2D446601" w14:textId="77777777">
      <w:tc>
        <w:tcPr>
          <w:tcW w:w="1918" w:type="dxa"/>
        </w:tcPr>
        <w:p w14:paraId="77522892" w14:textId="77777777" w:rsidR="00671CBC" w:rsidRDefault="00705F8D">
          <w:pPr>
            <w:rPr>
              <w:color w:val="51537B"/>
              <w:sz w:val="18"/>
              <w:szCs w:val="18"/>
            </w:rPr>
          </w:pPr>
          <w:r>
            <w:rPr>
              <w:color w:val="51537B"/>
              <w:sz w:val="18"/>
              <w:szCs w:val="18"/>
            </w:rPr>
            <w:t>Website:</w:t>
          </w:r>
        </w:p>
      </w:tc>
      <w:tc>
        <w:tcPr>
          <w:tcW w:w="3620" w:type="dxa"/>
        </w:tcPr>
        <w:p w14:paraId="0F6B78F8" w14:textId="77777777" w:rsidR="00671CBC" w:rsidRDefault="00705F8D">
          <w:pPr>
            <w:rPr>
              <w:color w:val="51537B"/>
              <w:sz w:val="18"/>
              <w:szCs w:val="18"/>
            </w:rPr>
          </w:pPr>
          <w:r>
            <w:rPr>
              <w:color w:val="51537B"/>
              <w:sz w:val="18"/>
              <w:szCs w:val="18"/>
            </w:rPr>
            <w:t>www.stmaryscps.org</w:t>
          </w:r>
        </w:p>
      </w:tc>
    </w:tr>
    <w:tr w:rsidR="00671CBC" w14:paraId="50F681EA" w14:textId="77777777">
      <w:tc>
        <w:tcPr>
          <w:tcW w:w="1918" w:type="dxa"/>
        </w:tcPr>
        <w:p w14:paraId="2ACB1AB1" w14:textId="77777777" w:rsidR="00671CBC" w:rsidRDefault="00705F8D">
          <w:pPr>
            <w:rPr>
              <w:color w:val="51537B"/>
              <w:sz w:val="18"/>
              <w:szCs w:val="18"/>
            </w:rPr>
          </w:pPr>
          <w:r>
            <w:rPr>
              <w:color w:val="51537B"/>
              <w:sz w:val="18"/>
              <w:szCs w:val="18"/>
            </w:rPr>
            <w:t>Executive Headteacher</w:t>
          </w:r>
        </w:p>
      </w:tc>
      <w:tc>
        <w:tcPr>
          <w:tcW w:w="3620" w:type="dxa"/>
        </w:tcPr>
        <w:p w14:paraId="5DE8C041" w14:textId="77777777" w:rsidR="00671CBC" w:rsidRDefault="00705F8D">
          <w:pPr>
            <w:rPr>
              <w:color w:val="51537B"/>
              <w:sz w:val="18"/>
              <w:szCs w:val="18"/>
            </w:rPr>
          </w:pPr>
          <w:r>
            <w:rPr>
              <w:color w:val="51537B"/>
              <w:sz w:val="18"/>
              <w:szCs w:val="18"/>
            </w:rPr>
            <w:t>Alison Ashworth</w:t>
          </w:r>
        </w:p>
      </w:tc>
    </w:tr>
    <w:tr w:rsidR="00671CBC" w14:paraId="13548490" w14:textId="77777777">
      <w:tc>
        <w:tcPr>
          <w:tcW w:w="1918" w:type="dxa"/>
        </w:tcPr>
        <w:p w14:paraId="5AA21726" w14:textId="77777777" w:rsidR="00671CBC" w:rsidRDefault="00705F8D">
          <w:pPr>
            <w:rPr>
              <w:color w:val="51537B"/>
              <w:sz w:val="18"/>
              <w:szCs w:val="18"/>
            </w:rPr>
          </w:pPr>
          <w:r>
            <w:rPr>
              <w:color w:val="51537B"/>
              <w:sz w:val="18"/>
              <w:szCs w:val="18"/>
            </w:rPr>
            <w:t>Head of School:</w:t>
          </w:r>
        </w:p>
      </w:tc>
      <w:tc>
        <w:tcPr>
          <w:tcW w:w="3620" w:type="dxa"/>
        </w:tcPr>
        <w:p w14:paraId="1557D902" w14:textId="77777777" w:rsidR="00671CBC" w:rsidRDefault="00705F8D">
          <w:pPr>
            <w:rPr>
              <w:color w:val="51537B"/>
              <w:sz w:val="18"/>
              <w:szCs w:val="18"/>
            </w:rPr>
          </w:pPr>
          <w:r>
            <w:rPr>
              <w:color w:val="51537B"/>
              <w:sz w:val="18"/>
              <w:szCs w:val="18"/>
            </w:rPr>
            <w:t>Helen Tomlinson</w:t>
          </w:r>
        </w:p>
      </w:tc>
    </w:tr>
  </w:tbl>
  <w:p w14:paraId="30D7AA69" w14:textId="77777777" w:rsidR="00671CBC" w:rsidRDefault="00705F8D">
    <w:pPr>
      <w:rPr>
        <w:color w:val="51537B"/>
        <w:sz w:val="18"/>
        <w:szCs w:val="18"/>
      </w:rPr>
    </w:pPr>
    <w:r>
      <w:rPr>
        <w:color w:val="51537B"/>
        <w:sz w:val="18"/>
        <w:szCs w:val="18"/>
      </w:rPr>
      <w:tab/>
    </w:r>
    <w:r>
      <w:rPr>
        <w:color w:val="51537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ABC7" w14:textId="77777777" w:rsidR="00555714" w:rsidRDefault="00705F8D">
      <w:r>
        <w:separator/>
      </w:r>
    </w:p>
  </w:footnote>
  <w:footnote w:type="continuationSeparator" w:id="0">
    <w:p w14:paraId="5B08B5D1" w14:textId="77777777" w:rsidR="00555714" w:rsidRDefault="0070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5B0" w14:textId="77777777" w:rsidR="00671CBC" w:rsidRDefault="00671CB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245A" w14:textId="77777777" w:rsidR="00671CBC" w:rsidRDefault="00671CBC">
    <w:pPr>
      <w:ind w:left="142"/>
      <w:jc w:val="both"/>
    </w:pPr>
  </w:p>
  <w:p w14:paraId="1231BE67" w14:textId="77777777" w:rsidR="00671CBC" w:rsidRDefault="00671CBC">
    <w:pPr>
      <w:ind w:left="142"/>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CC95" w14:textId="77777777" w:rsidR="00671CBC" w:rsidRDefault="00776DC5">
    <w:pPr>
      <w:pStyle w:val="Title"/>
      <w:tabs>
        <w:tab w:val="left" w:pos="1420"/>
      </w:tabs>
      <w:ind w:right="283"/>
      <w:jc w:val="both"/>
      <w:rPr>
        <w:sz w:val="28"/>
        <w:szCs w:val="28"/>
      </w:rPr>
    </w:pPr>
    <w:bookmarkStart w:id="2" w:name="30j0zll" w:colFirst="0" w:colLast="0"/>
    <w:bookmarkEnd w:id="2"/>
    <w:r>
      <w:rPr>
        <w:noProof/>
      </w:rPr>
      <w:drawing>
        <wp:anchor distT="0" distB="0" distL="114300" distR="114300" simplePos="0" relativeHeight="251659264" behindDoc="0" locked="0" layoutInCell="1" hidden="0" allowOverlap="1" wp14:anchorId="6C73A3A4" wp14:editId="2B59C47D">
          <wp:simplePos x="0" y="0"/>
          <wp:positionH relativeFrom="column">
            <wp:posOffset>-167005</wp:posOffset>
          </wp:positionH>
          <wp:positionV relativeFrom="paragraph">
            <wp:posOffset>-132715</wp:posOffset>
          </wp:positionV>
          <wp:extent cx="1462405" cy="1570355"/>
          <wp:effectExtent l="0" t="0" r="444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2405" cy="1570355"/>
                  </a:xfrm>
                  <a:prstGeom prst="rect">
                    <a:avLst/>
                  </a:prstGeom>
                  <a:ln/>
                </pic:spPr>
              </pic:pic>
            </a:graphicData>
          </a:graphic>
        </wp:anchor>
      </w:drawing>
    </w:r>
    <w:r>
      <w:rPr>
        <w:sz w:val="28"/>
        <w:szCs w:val="28"/>
      </w:rPr>
      <w:tab/>
    </w:r>
    <w:r>
      <w:rPr>
        <w:sz w:val="28"/>
        <w:szCs w:val="28"/>
      </w:rPr>
      <w:tab/>
    </w:r>
    <w:r>
      <w:rPr>
        <w:sz w:val="28"/>
        <w:szCs w:val="28"/>
      </w:rPr>
      <w:tab/>
    </w:r>
    <w:r>
      <w:rPr>
        <w:sz w:val="28"/>
        <w:szCs w:val="28"/>
      </w:rPr>
      <w:tab/>
    </w:r>
    <w:r w:rsidR="00705F8D">
      <w:rPr>
        <w:sz w:val="28"/>
        <w:szCs w:val="28"/>
      </w:rPr>
      <w:t xml:space="preserve">                                     </w:t>
    </w:r>
    <w:r w:rsidR="00705F8D">
      <w:rPr>
        <w:noProof/>
      </w:rPr>
      <w:drawing>
        <wp:anchor distT="0" distB="0" distL="114300" distR="114300" simplePos="0" relativeHeight="251658240" behindDoc="0" locked="0" layoutInCell="1" hidden="0" allowOverlap="1" wp14:anchorId="10CD9AE8" wp14:editId="3ABC7F7D">
          <wp:simplePos x="0" y="0"/>
          <wp:positionH relativeFrom="column">
            <wp:posOffset>5516880</wp:posOffset>
          </wp:positionH>
          <wp:positionV relativeFrom="paragraph">
            <wp:posOffset>8890</wp:posOffset>
          </wp:positionV>
          <wp:extent cx="1143000" cy="12001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3000" cy="1200150"/>
                  </a:xfrm>
                  <a:prstGeom prst="rect">
                    <a:avLst/>
                  </a:prstGeom>
                  <a:ln/>
                </pic:spPr>
              </pic:pic>
            </a:graphicData>
          </a:graphic>
        </wp:anchor>
      </w:drawing>
    </w:r>
  </w:p>
  <w:p w14:paraId="03A5AC87" w14:textId="77777777" w:rsidR="00671CBC" w:rsidRDefault="00705F8D">
    <w:pPr>
      <w:tabs>
        <w:tab w:val="left" w:pos="4189"/>
        <w:tab w:val="left" w:pos="5727"/>
      </w:tabs>
      <w:jc w:val="center"/>
      <w:rPr>
        <w:rFonts w:ascii="Arial" w:eastAsia="Arial" w:hAnsi="Arial" w:cs="Arial"/>
        <w:sz w:val="36"/>
        <w:szCs w:val="36"/>
      </w:rPr>
    </w:pPr>
    <w:r>
      <w:rPr>
        <w:rFonts w:ascii="Arial" w:eastAsia="Arial" w:hAnsi="Arial" w:cs="Arial"/>
        <w:b/>
        <w:sz w:val="36"/>
        <w:szCs w:val="36"/>
      </w:rPr>
      <w:t>St Mary’s Catholic Primary School,</w:t>
    </w:r>
  </w:p>
  <w:p w14:paraId="29479878" w14:textId="77777777" w:rsidR="00671CBC" w:rsidRDefault="00705F8D">
    <w:pPr>
      <w:tabs>
        <w:tab w:val="left" w:pos="4189"/>
        <w:tab w:val="left" w:pos="5727"/>
      </w:tabs>
      <w:jc w:val="center"/>
      <w:rPr>
        <w:rFonts w:ascii="Arial" w:eastAsia="Arial" w:hAnsi="Arial" w:cs="Arial"/>
        <w:sz w:val="36"/>
        <w:szCs w:val="36"/>
      </w:rPr>
    </w:pPr>
    <w:r>
      <w:rPr>
        <w:rFonts w:ascii="Arial" w:eastAsia="Arial" w:hAnsi="Arial" w:cs="Arial"/>
        <w:b/>
        <w:sz w:val="36"/>
        <w:szCs w:val="36"/>
      </w:rPr>
      <w:t>a Voluntary Academy</w:t>
    </w:r>
  </w:p>
  <w:p w14:paraId="6D072C0D" w14:textId="77777777" w:rsidR="00671CBC" w:rsidRDefault="00671CBC">
    <w:pPr>
      <w:tabs>
        <w:tab w:val="left" w:pos="2715"/>
      </w:tabs>
      <w:jc w:val="center"/>
      <w:rPr>
        <w:sz w:val="36"/>
        <w:szCs w:val="36"/>
      </w:rPr>
    </w:pPr>
  </w:p>
  <w:p w14:paraId="48A21919" w14:textId="77777777" w:rsidR="00671CBC" w:rsidRDefault="00671CBC">
    <w:pPr>
      <w:tabs>
        <w:tab w:val="left" w:pos="2715"/>
      </w:tabs>
    </w:pPr>
  </w:p>
  <w:p w14:paraId="6BD18F9B" w14:textId="77777777" w:rsidR="00671CBC" w:rsidRDefault="00671CBC">
    <w:pPr>
      <w:pBdr>
        <w:top w:val="nil"/>
        <w:left w:val="nil"/>
        <w:bottom w:val="nil"/>
        <w:right w:val="nil"/>
        <w:between w:val="nil"/>
      </w:pBdr>
      <w:tabs>
        <w:tab w:val="center" w:pos="4513"/>
        <w:tab w:val="right" w:pos="9026"/>
      </w:tabs>
      <w:rPr>
        <w:color w:val="000000"/>
      </w:rPr>
    </w:pPr>
  </w:p>
  <w:p w14:paraId="238601FE" w14:textId="77777777" w:rsidR="00671CBC" w:rsidRDefault="00671CB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C"/>
    <w:rsid w:val="00555714"/>
    <w:rsid w:val="00671CBC"/>
    <w:rsid w:val="00705F8D"/>
    <w:rsid w:val="00776DC5"/>
    <w:rsid w:val="009F78C8"/>
    <w:rsid w:val="00A0131A"/>
    <w:rsid w:val="00AE2C42"/>
    <w:rsid w:val="00D10520"/>
    <w:rsid w:val="00E17F87"/>
    <w:rsid w:val="00FB3A36"/>
    <w:rsid w:val="5CD5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45B6"/>
  <w15:docId w15:val="{58428F27-022D-4A6D-AD60-C2152FF9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color w:val="000000"/>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9F78C8"/>
    <w:pPr>
      <w:spacing w:before="100" w:beforeAutospacing="1" w:after="100" w:afterAutospacing="1"/>
    </w:pPr>
    <w:rPr>
      <w:sz w:val="24"/>
      <w:szCs w:val="24"/>
    </w:rPr>
  </w:style>
  <w:style w:type="paragraph" w:styleId="NoSpacing">
    <w:name w:val="No Spacing"/>
    <w:uiPriority w:val="1"/>
    <w:qFormat/>
    <w:rsid w:val="009F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952021">
      <w:bodyDiv w:val="1"/>
      <w:marLeft w:val="0"/>
      <w:marRight w:val="0"/>
      <w:marTop w:val="0"/>
      <w:marBottom w:val="0"/>
      <w:divBdr>
        <w:top w:val="none" w:sz="0" w:space="0" w:color="auto"/>
        <w:left w:val="none" w:sz="0" w:space="0" w:color="auto"/>
        <w:bottom w:val="none" w:sz="0" w:space="0" w:color="auto"/>
        <w:right w:val="none" w:sz="0" w:space="0" w:color="auto"/>
      </w:divBdr>
      <w:divsChild>
        <w:div w:id="1837921254">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Jane Moore</cp:lastModifiedBy>
  <cp:revision>2</cp:revision>
  <dcterms:created xsi:type="dcterms:W3CDTF">2019-01-15T11:34:00Z</dcterms:created>
  <dcterms:modified xsi:type="dcterms:W3CDTF">2019-01-15T11:34:00Z</dcterms:modified>
</cp:coreProperties>
</file>